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4170" w14:textId="77777777" w:rsidR="00606113" w:rsidRPr="006B58E7" w:rsidRDefault="00606113">
      <w:pPr>
        <w:widowControl w:val="0"/>
        <w:pBdr>
          <w:top w:val="nil"/>
          <w:left w:val="nil"/>
          <w:bottom w:val="nil"/>
          <w:right w:val="nil"/>
          <w:between w:val="nil"/>
        </w:pBdr>
        <w:spacing w:line="276" w:lineRule="auto"/>
        <w:rPr>
          <w:rFonts w:ascii="Times New Roman" w:eastAsia="Arial" w:hAnsi="Times New Roman"/>
          <w:sz w:val="22"/>
          <w:szCs w:val="22"/>
        </w:rPr>
      </w:pPr>
    </w:p>
    <w:p w14:paraId="39951EC7" w14:textId="119BB3DF" w:rsidR="00AE5E98" w:rsidRPr="006B58E7" w:rsidRDefault="00FB3B0C" w:rsidP="00FB3B0C">
      <w:pPr>
        <w:tabs>
          <w:tab w:val="left" w:pos="9922"/>
        </w:tabs>
        <w:jc w:val="center"/>
        <w:rPr>
          <w:rFonts w:ascii="Times New Roman" w:hAnsi="Times New Roman"/>
          <w:b/>
          <w:bCs/>
          <w:sz w:val="22"/>
          <w:szCs w:val="22"/>
        </w:rPr>
      </w:pPr>
      <w:r w:rsidRPr="006B58E7">
        <w:rPr>
          <w:rFonts w:ascii="Times New Roman" w:hAnsi="Times New Roman"/>
          <w:b/>
          <w:bCs/>
          <w:sz w:val="22"/>
          <w:szCs w:val="22"/>
        </w:rPr>
        <w:t xml:space="preserve">BẢNG ĐỐI CHIẾU HỆ THỐNG BÁO CHÁY </w:t>
      </w:r>
      <w:r w:rsidR="006545F9" w:rsidRPr="006B58E7">
        <w:rPr>
          <w:rFonts w:ascii="Times New Roman" w:hAnsi="Times New Roman"/>
          <w:b/>
          <w:bCs/>
          <w:sz w:val="22"/>
          <w:szCs w:val="22"/>
        </w:rPr>
        <w:t>LOẠI THƯỜNG</w:t>
      </w:r>
    </w:p>
    <w:p w14:paraId="593E44C9" w14:textId="3CD198EF" w:rsidR="00606113" w:rsidRPr="006B58E7" w:rsidRDefault="00606113">
      <w:pPr>
        <w:rPr>
          <w:rFonts w:ascii="Times New Roman" w:hAnsi="Times New Roman"/>
          <w:b/>
          <w:bCs/>
          <w:sz w:val="22"/>
          <w:szCs w:val="22"/>
        </w:rPr>
      </w:pPr>
    </w:p>
    <w:tbl>
      <w:tblPr>
        <w:tblW w:w="1548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7"/>
        <w:gridCol w:w="2246"/>
        <w:gridCol w:w="2551"/>
        <w:gridCol w:w="7088"/>
        <w:gridCol w:w="2020"/>
        <w:gridCol w:w="708"/>
      </w:tblGrid>
      <w:tr w:rsidR="006B58E7" w:rsidRPr="006B58E7" w14:paraId="0E7B9AEE" w14:textId="77777777" w:rsidTr="002541ED">
        <w:trPr>
          <w:tblHeader/>
        </w:trPr>
        <w:tc>
          <w:tcPr>
            <w:tcW w:w="867" w:type="dxa"/>
            <w:shd w:val="clear" w:color="auto" w:fill="E6E6E6"/>
            <w:vAlign w:val="center"/>
          </w:tcPr>
          <w:p w14:paraId="2B154ADC" w14:textId="77777777" w:rsidR="0053603D" w:rsidRPr="006B58E7" w:rsidRDefault="0053603D" w:rsidP="002541ED">
            <w:pPr>
              <w:jc w:val="center"/>
              <w:rPr>
                <w:rFonts w:ascii="Times New Roman" w:hAnsi="Times New Roman"/>
                <w:b/>
                <w:sz w:val="22"/>
                <w:szCs w:val="22"/>
              </w:rPr>
            </w:pPr>
            <w:r w:rsidRPr="006B58E7">
              <w:rPr>
                <w:rFonts w:ascii="Times New Roman" w:hAnsi="Times New Roman"/>
                <w:b/>
                <w:sz w:val="22"/>
                <w:szCs w:val="22"/>
              </w:rPr>
              <w:t>TT</w:t>
            </w:r>
          </w:p>
        </w:tc>
        <w:tc>
          <w:tcPr>
            <w:tcW w:w="2246" w:type="dxa"/>
            <w:shd w:val="clear" w:color="auto" w:fill="E6E6E6"/>
            <w:vAlign w:val="center"/>
          </w:tcPr>
          <w:p w14:paraId="6AE5A36D" w14:textId="77777777" w:rsidR="0053603D" w:rsidRPr="006B58E7" w:rsidRDefault="0053603D" w:rsidP="002541ED">
            <w:pPr>
              <w:jc w:val="center"/>
              <w:rPr>
                <w:rFonts w:ascii="Times New Roman" w:hAnsi="Times New Roman"/>
                <w:b/>
                <w:sz w:val="22"/>
                <w:szCs w:val="22"/>
              </w:rPr>
            </w:pPr>
            <w:r w:rsidRPr="006B58E7">
              <w:rPr>
                <w:rFonts w:ascii="Times New Roman" w:hAnsi="Times New Roman"/>
                <w:b/>
                <w:sz w:val="22"/>
                <w:szCs w:val="22"/>
              </w:rPr>
              <w:t>Nội dung đối chiếu</w:t>
            </w:r>
          </w:p>
        </w:tc>
        <w:tc>
          <w:tcPr>
            <w:tcW w:w="2551" w:type="dxa"/>
            <w:shd w:val="clear" w:color="auto" w:fill="E6E6E6"/>
            <w:vAlign w:val="center"/>
          </w:tcPr>
          <w:p w14:paraId="06BB6DB5" w14:textId="77777777" w:rsidR="0053603D" w:rsidRPr="006B58E7" w:rsidRDefault="0053603D" w:rsidP="002541ED">
            <w:pPr>
              <w:jc w:val="center"/>
              <w:rPr>
                <w:rFonts w:ascii="Times New Roman" w:hAnsi="Times New Roman"/>
                <w:b/>
                <w:sz w:val="22"/>
                <w:szCs w:val="22"/>
              </w:rPr>
            </w:pPr>
            <w:r w:rsidRPr="006B58E7">
              <w:rPr>
                <w:rFonts w:ascii="Times New Roman" w:hAnsi="Times New Roman"/>
                <w:b/>
                <w:sz w:val="22"/>
                <w:szCs w:val="22"/>
              </w:rPr>
              <w:t>Nội dung thiết kế</w:t>
            </w:r>
          </w:p>
        </w:tc>
        <w:tc>
          <w:tcPr>
            <w:tcW w:w="7088" w:type="dxa"/>
            <w:shd w:val="clear" w:color="auto" w:fill="E6E6E6"/>
            <w:vAlign w:val="center"/>
          </w:tcPr>
          <w:p w14:paraId="5F6C7BD0" w14:textId="77777777" w:rsidR="0053603D" w:rsidRPr="006B58E7" w:rsidRDefault="0053603D" w:rsidP="002541ED">
            <w:pPr>
              <w:jc w:val="center"/>
              <w:rPr>
                <w:rFonts w:ascii="Times New Roman" w:hAnsi="Times New Roman"/>
                <w:b/>
                <w:sz w:val="22"/>
                <w:szCs w:val="22"/>
              </w:rPr>
            </w:pPr>
            <w:r w:rsidRPr="006B58E7">
              <w:rPr>
                <w:rFonts w:ascii="Times New Roman" w:hAnsi="Times New Roman"/>
                <w:b/>
                <w:sz w:val="22"/>
                <w:szCs w:val="22"/>
              </w:rPr>
              <w:t>Nội dung quy định của tiêu chuẩn, quy chuẩn kỹ thuật</w:t>
            </w:r>
          </w:p>
        </w:tc>
        <w:tc>
          <w:tcPr>
            <w:tcW w:w="2020" w:type="dxa"/>
            <w:shd w:val="clear" w:color="auto" w:fill="E6E6E6"/>
            <w:vAlign w:val="center"/>
          </w:tcPr>
          <w:p w14:paraId="5FD6CA34" w14:textId="77777777" w:rsidR="0053603D" w:rsidRPr="006B58E7" w:rsidRDefault="0053603D" w:rsidP="002541ED">
            <w:pPr>
              <w:jc w:val="center"/>
              <w:rPr>
                <w:rFonts w:ascii="Times New Roman" w:hAnsi="Times New Roman"/>
                <w:b/>
                <w:sz w:val="22"/>
                <w:szCs w:val="22"/>
              </w:rPr>
            </w:pPr>
            <w:r w:rsidRPr="006B58E7">
              <w:rPr>
                <w:rFonts w:ascii="Times New Roman" w:hAnsi="Times New Roman"/>
                <w:b/>
                <w:sz w:val="22"/>
                <w:szCs w:val="22"/>
              </w:rPr>
              <w:t>Khoản, điều, tiêu chuẩn, quy chuẩn</w:t>
            </w:r>
          </w:p>
        </w:tc>
        <w:tc>
          <w:tcPr>
            <w:tcW w:w="708" w:type="dxa"/>
            <w:shd w:val="clear" w:color="auto" w:fill="E6E6E6"/>
            <w:vAlign w:val="center"/>
          </w:tcPr>
          <w:p w14:paraId="4E181F75" w14:textId="77777777" w:rsidR="0053603D" w:rsidRPr="006B58E7" w:rsidRDefault="0053603D" w:rsidP="002541ED">
            <w:pPr>
              <w:ind w:left="-108"/>
              <w:jc w:val="center"/>
              <w:rPr>
                <w:rFonts w:ascii="Times New Roman" w:hAnsi="Times New Roman"/>
                <w:b/>
                <w:sz w:val="22"/>
                <w:szCs w:val="22"/>
              </w:rPr>
            </w:pPr>
            <w:r w:rsidRPr="006B58E7">
              <w:rPr>
                <w:rFonts w:ascii="Times New Roman" w:hAnsi="Times New Roman"/>
                <w:b/>
                <w:sz w:val="22"/>
                <w:szCs w:val="22"/>
              </w:rPr>
              <w:t>Kết luận</w:t>
            </w:r>
          </w:p>
        </w:tc>
      </w:tr>
      <w:tr w:rsidR="006B58E7" w:rsidRPr="006B58E7" w14:paraId="34980177" w14:textId="77777777" w:rsidTr="002541ED">
        <w:tc>
          <w:tcPr>
            <w:tcW w:w="867" w:type="dxa"/>
            <w:shd w:val="clear" w:color="auto" w:fill="BFBFBF"/>
          </w:tcPr>
          <w:p w14:paraId="36F3649E" w14:textId="77777777" w:rsidR="0053603D" w:rsidRPr="006B58E7" w:rsidRDefault="0053603D" w:rsidP="002541ED">
            <w:pPr>
              <w:jc w:val="center"/>
              <w:rPr>
                <w:rFonts w:ascii="Times New Roman" w:hAnsi="Times New Roman"/>
                <w:sz w:val="22"/>
                <w:szCs w:val="22"/>
              </w:rPr>
            </w:pPr>
            <w:r w:rsidRPr="006B58E7">
              <w:rPr>
                <w:rFonts w:ascii="Times New Roman" w:hAnsi="Times New Roman"/>
                <w:sz w:val="22"/>
                <w:szCs w:val="22"/>
              </w:rPr>
              <w:t>1</w:t>
            </w:r>
          </w:p>
        </w:tc>
        <w:tc>
          <w:tcPr>
            <w:tcW w:w="2246" w:type="dxa"/>
            <w:shd w:val="clear" w:color="auto" w:fill="BFBFBF"/>
          </w:tcPr>
          <w:p w14:paraId="3267D82B" w14:textId="77777777" w:rsidR="0053603D" w:rsidRPr="006B58E7" w:rsidRDefault="0053603D" w:rsidP="002541ED">
            <w:pPr>
              <w:jc w:val="center"/>
              <w:rPr>
                <w:rFonts w:ascii="Times New Roman" w:hAnsi="Times New Roman"/>
                <w:sz w:val="22"/>
                <w:szCs w:val="22"/>
              </w:rPr>
            </w:pPr>
            <w:r w:rsidRPr="006B58E7">
              <w:rPr>
                <w:rFonts w:ascii="Times New Roman" w:hAnsi="Times New Roman"/>
                <w:sz w:val="22"/>
                <w:szCs w:val="22"/>
              </w:rPr>
              <w:t>2</w:t>
            </w:r>
          </w:p>
        </w:tc>
        <w:tc>
          <w:tcPr>
            <w:tcW w:w="2551" w:type="dxa"/>
            <w:shd w:val="clear" w:color="auto" w:fill="BFBFBF"/>
          </w:tcPr>
          <w:p w14:paraId="54DCAA22" w14:textId="77777777" w:rsidR="0053603D" w:rsidRPr="006B58E7" w:rsidRDefault="0053603D" w:rsidP="002541ED">
            <w:pPr>
              <w:jc w:val="center"/>
              <w:rPr>
                <w:rFonts w:ascii="Times New Roman" w:hAnsi="Times New Roman"/>
                <w:sz w:val="22"/>
                <w:szCs w:val="22"/>
              </w:rPr>
            </w:pPr>
            <w:r w:rsidRPr="006B58E7">
              <w:rPr>
                <w:rFonts w:ascii="Times New Roman" w:hAnsi="Times New Roman"/>
                <w:sz w:val="22"/>
                <w:szCs w:val="22"/>
              </w:rPr>
              <w:t>3</w:t>
            </w:r>
          </w:p>
        </w:tc>
        <w:tc>
          <w:tcPr>
            <w:tcW w:w="7088" w:type="dxa"/>
            <w:shd w:val="clear" w:color="auto" w:fill="BFBFBF"/>
          </w:tcPr>
          <w:p w14:paraId="3077C341" w14:textId="77777777" w:rsidR="0053603D" w:rsidRPr="006B58E7" w:rsidRDefault="0053603D" w:rsidP="002541ED">
            <w:pPr>
              <w:jc w:val="center"/>
              <w:rPr>
                <w:rFonts w:ascii="Times New Roman" w:hAnsi="Times New Roman"/>
                <w:sz w:val="22"/>
                <w:szCs w:val="22"/>
              </w:rPr>
            </w:pPr>
            <w:r w:rsidRPr="006B58E7">
              <w:rPr>
                <w:rFonts w:ascii="Times New Roman" w:hAnsi="Times New Roman"/>
                <w:sz w:val="22"/>
                <w:szCs w:val="22"/>
              </w:rPr>
              <w:t>5</w:t>
            </w:r>
          </w:p>
        </w:tc>
        <w:tc>
          <w:tcPr>
            <w:tcW w:w="2020" w:type="dxa"/>
            <w:shd w:val="clear" w:color="auto" w:fill="BFBFBF"/>
          </w:tcPr>
          <w:p w14:paraId="7D8A537A" w14:textId="77777777" w:rsidR="0053603D" w:rsidRPr="006B58E7" w:rsidRDefault="0053603D" w:rsidP="002541ED">
            <w:pPr>
              <w:jc w:val="center"/>
              <w:rPr>
                <w:rFonts w:ascii="Times New Roman" w:hAnsi="Times New Roman"/>
                <w:sz w:val="22"/>
                <w:szCs w:val="22"/>
              </w:rPr>
            </w:pPr>
            <w:r w:rsidRPr="006B58E7">
              <w:rPr>
                <w:rFonts w:ascii="Times New Roman" w:hAnsi="Times New Roman"/>
                <w:sz w:val="22"/>
                <w:szCs w:val="22"/>
              </w:rPr>
              <w:t>6</w:t>
            </w:r>
          </w:p>
        </w:tc>
        <w:tc>
          <w:tcPr>
            <w:tcW w:w="708" w:type="dxa"/>
            <w:shd w:val="clear" w:color="auto" w:fill="BFBFBF"/>
          </w:tcPr>
          <w:p w14:paraId="3EB1585F" w14:textId="77777777" w:rsidR="0053603D" w:rsidRPr="006B58E7" w:rsidRDefault="0053603D" w:rsidP="002541ED">
            <w:pPr>
              <w:jc w:val="center"/>
              <w:rPr>
                <w:rFonts w:ascii="Times New Roman" w:hAnsi="Times New Roman"/>
                <w:sz w:val="22"/>
                <w:szCs w:val="22"/>
              </w:rPr>
            </w:pPr>
          </w:p>
        </w:tc>
      </w:tr>
      <w:tr w:rsidR="006B58E7" w:rsidRPr="006B58E7" w14:paraId="44803B85" w14:textId="77777777" w:rsidTr="00F25007">
        <w:tc>
          <w:tcPr>
            <w:tcW w:w="867" w:type="dxa"/>
            <w:shd w:val="clear" w:color="auto" w:fill="auto"/>
          </w:tcPr>
          <w:p w14:paraId="24E3B796" w14:textId="003502B5" w:rsidR="00891339" w:rsidRPr="006B58E7" w:rsidRDefault="00891339" w:rsidP="00F25007">
            <w:pPr>
              <w:rPr>
                <w:rFonts w:ascii="Times New Roman" w:hAnsi="Times New Roman"/>
                <w:b/>
                <w:sz w:val="22"/>
                <w:szCs w:val="22"/>
                <w:lang w:val="en-US"/>
              </w:rPr>
            </w:pPr>
            <w:r w:rsidRPr="006B58E7">
              <w:rPr>
                <w:rFonts w:ascii="Times New Roman" w:hAnsi="Times New Roman"/>
                <w:b/>
                <w:sz w:val="22"/>
                <w:szCs w:val="22"/>
                <w:lang w:val="en-US"/>
              </w:rPr>
              <w:t>1</w:t>
            </w:r>
          </w:p>
        </w:tc>
        <w:tc>
          <w:tcPr>
            <w:tcW w:w="2246" w:type="dxa"/>
            <w:shd w:val="clear" w:color="auto" w:fill="auto"/>
          </w:tcPr>
          <w:p w14:paraId="4F06CEBB" w14:textId="55DA61C3" w:rsidR="00891339" w:rsidRPr="006B58E7" w:rsidRDefault="00891339" w:rsidP="00F25007">
            <w:pPr>
              <w:rPr>
                <w:rFonts w:ascii="Times New Roman" w:hAnsi="Times New Roman"/>
                <w:b/>
                <w:sz w:val="22"/>
                <w:szCs w:val="22"/>
                <w:lang w:val="en-US"/>
              </w:rPr>
            </w:pPr>
            <w:r w:rsidRPr="006B58E7">
              <w:rPr>
                <w:rFonts w:ascii="Times New Roman" w:hAnsi="Times New Roman"/>
                <w:b/>
                <w:sz w:val="22"/>
                <w:szCs w:val="22"/>
                <w:lang w:val="en-US"/>
              </w:rPr>
              <w:t>Chủng loại hệ thống báo cháy loại thường</w:t>
            </w:r>
          </w:p>
        </w:tc>
        <w:tc>
          <w:tcPr>
            <w:tcW w:w="2551" w:type="dxa"/>
            <w:shd w:val="clear" w:color="auto" w:fill="auto"/>
          </w:tcPr>
          <w:p w14:paraId="5335C296" w14:textId="77777777" w:rsidR="00891339" w:rsidRPr="006B58E7" w:rsidRDefault="00891339" w:rsidP="00F25007">
            <w:pPr>
              <w:rPr>
                <w:rFonts w:ascii="Times New Roman" w:hAnsi="Times New Roman"/>
                <w:bCs/>
                <w:i/>
                <w:iCs/>
                <w:sz w:val="22"/>
                <w:szCs w:val="22"/>
                <w:lang w:val="en-US"/>
              </w:rPr>
            </w:pPr>
          </w:p>
        </w:tc>
        <w:tc>
          <w:tcPr>
            <w:tcW w:w="7088" w:type="dxa"/>
            <w:shd w:val="clear" w:color="auto" w:fill="auto"/>
          </w:tcPr>
          <w:p w14:paraId="5076C87C" w14:textId="77777777" w:rsidR="00891339" w:rsidRPr="006B58E7" w:rsidRDefault="00891339" w:rsidP="00F25007">
            <w:pPr>
              <w:rPr>
                <w:rFonts w:ascii="Times New Roman" w:hAnsi="Times New Roman"/>
                <w:bCs/>
                <w:i/>
                <w:iCs/>
                <w:sz w:val="22"/>
                <w:szCs w:val="22"/>
                <w:lang w:val="en-US"/>
              </w:rPr>
            </w:pPr>
          </w:p>
        </w:tc>
        <w:tc>
          <w:tcPr>
            <w:tcW w:w="2020" w:type="dxa"/>
            <w:shd w:val="clear" w:color="auto" w:fill="auto"/>
          </w:tcPr>
          <w:p w14:paraId="77F62EA3" w14:textId="77777777" w:rsidR="00891339" w:rsidRPr="006B58E7" w:rsidRDefault="00891339" w:rsidP="00F25007">
            <w:pPr>
              <w:rPr>
                <w:rFonts w:ascii="Times New Roman" w:hAnsi="Times New Roman"/>
                <w:bCs/>
                <w:i/>
                <w:iCs/>
                <w:sz w:val="22"/>
                <w:szCs w:val="22"/>
                <w:lang w:val="en-US"/>
              </w:rPr>
            </w:pPr>
          </w:p>
        </w:tc>
        <w:tc>
          <w:tcPr>
            <w:tcW w:w="708" w:type="dxa"/>
            <w:shd w:val="clear" w:color="auto" w:fill="auto"/>
          </w:tcPr>
          <w:p w14:paraId="3A680B24" w14:textId="77777777" w:rsidR="00891339" w:rsidRPr="006B58E7" w:rsidRDefault="00891339" w:rsidP="00F25007">
            <w:pPr>
              <w:rPr>
                <w:rFonts w:ascii="Times New Roman" w:hAnsi="Times New Roman"/>
                <w:bCs/>
                <w:i/>
                <w:iCs/>
                <w:sz w:val="22"/>
                <w:szCs w:val="22"/>
                <w:lang w:val="en-US"/>
              </w:rPr>
            </w:pPr>
          </w:p>
        </w:tc>
      </w:tr>
      <w:tr w:rsidR="006B58E7" w:rsidRPr="006B58E7" w14:paraId="5ED8B65F" w14:textId="77777777" w:rsidTr="002541ED">
        <w:trPr>
          <w:trHeight w:val="261"/>
        </w:trPr>
        <w:tc>
          <w:tcPr>
            <w:tcW w:w="867" w:type="dxa"/>
          </w:tcPr>
          <w:p w14:paraId="4097BAC1" w14:textId="77777777" w:rsidR="00404F44" w:rsidRPr="006B58E7" w:rsidRDefault="00404F44" w:rsidP="00404F44">
            <w:pPr>
              <w:jc w:val="center"/>
              <w:rPr>
                <w:rFonts w:ascii="Times New Roman" w:hAnsi="Times New Roman"/>
                <w:b/>
                <w:sz w:val="22"/>
                <w:szCs w:val="22"/>
                <w:lang w:val="en-US"/>
              </w:rPr>
            </w:pPr>
            <w:r w:rsidRPr="006B58E7">
              <w:rPr>
                <w:rFonts w:ascii="Times New Roman" w:hAnsi="Times New Roman"/>
                <w:b/>
                <w:sz w:val="22"/>
                <w:szCs w:val="22"/>
                <w:lang w:val="en-US"/>
              </w:rPr>
              <w:t>-</w:t>
            </w:r>
          </w:p>
        </w:tc>
        <w:tc>
          <w:tcPr>
            <w:tcW w:w="2246" w:type="dxa"/>
          </w:tcPr>
          <w:p w14:paraId="17E44F30"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Hệ thống báo cháy thường</w:t>
            </w:r>
          </w:p>
          <w:p w14:paraId="2CBEAC72"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Diện tích tối đa vùng báo động cháy và số lượng đầu báo cháy</w:t>
            </w:r>
          </w:p>
        </w:tc>
        <w:tc>
          <w:tcPr>
            <w:tcW w:w="2551" w:type="dxa"/>
          </w:tcPr>
          <w:p w14:paraId="29EA5A3F" w14:textId="77777777" w:rsidR="00404F44" w:rsidRPr="006B58E7" w:rsidRDefault="00404F44" w:rsidP="00404F44">
            <w:pPr>
              <w:jc w:val="both"/>
              <w:rPr>
                <w:rFonts w:ascii="Times New Roman" w:hAnsi="Times New Roman"/>
                <w:i/>
                <w:sz w:val="22"/>
                <w:szCs w:val="22"/>
              </w:rPr>
            </w:pPr>
          </w:p>
        </w:tc>
        <w:tc>
          <w:tcPr>
            <w:tcW w:w="7088" w:type="dxa"/>
          </w:tcPr>
          <w:p w14:paraId="1E94EBA5"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Hệ thống báo cháy khi báo cháy sẽ báo đến một khu vực, khu vực đó có thể có một hoặc nhiều đầu báo cháy.</w:t>
            </w:r>
          </w:p>
          <w:p w14:paraId="5220DABA" w14:textId="77777777" w:rsidR="00404F44" w:rsidRPr="006B58E7" w:rsidRDefault="00404F44" w:rsidP="00404F44">
            <w:pPr>
              <w:jc w:val="both"/>
              <w:rPr>
                <w:rFonts w:ascii="Times New Roman" w:hAnsi="Times New Roman"/>
                <w:sz w:val="22"/>
                <w:szCs w:val="22"/>
                <w:lang w:val="en-US"/>
              </w:rPr>
            </w:pPr>
          </w:p>
          <w:p w14:paraId="5173FDD7"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Một vùng phát hiện cháy trong nhà, công trình được giới hạn ≤</w:t>
            </w:r>
            <w:r w:rsidRPr="006B58E7">
              <w:rPr>
                <w:rFonts w:ascii="Times New Roman" w:hAnsi="Times New Roman"/>
                <w:sz w:val="22"/>
                <w:szCs w:val="22"/>
                <w:lang w:val="en-US"/>
              </w:rPr>
              <w:t xml:space="preserve"> </w:t>
            </w:r>
            <w:r w:rsidRPr="006B58E7">
              <w:rPr>
                <w:rFonts w:ascii="Times New Roman" w:hAnsi="Times New Roman"/>
                <w:sz w:val="22"/>
                <w:szCs w:val="22"/>
              </w:rPr>
              <w:t>2000 m</w:t>
            </w:r>
            <w:r w:rsidRPr="006B58E7">
              <w:rPr>
                <w:rFonts w:ascii="Times New Roman" w:hAnsi="Times New Roman"/>
                <w:sz w:val="22"/>
                <w:szCs w:val="22"/>
                <w:vertAlign w:val="superscript"/>
              </w:rPr>
              <w:t>2</w:t>
            </w:r>
            <w:r w:rsidRPr="006B58E7">
              <w:rPr>
                <w:rFonts w:ascii="Times New Roman" w:hAnsi="Times New Roman"/>
                <w:sz w:val="22"/>
                <w:szCs w:val="22"/>
              </w:rPr>
              <w:t xml:space="preserve"> diện tích sàn liên tục (xem Vùng 1 của Hình 1); đối với khu vực sàn diện tích không liên tục, một vùng phát hiện cháy ≤</w:t>
            </w:r>
            <w:r w:rsidRPr="006B58E7">
              <w:rPr>
                <w:rFonts w:ascii="Times New Roman" w:hAnsi="Times New Roman"/>
                <w:sz w:val="22"/>
                <w:szCs w:val="22"/>
                <w:lang w:val="en-US"/>
              </w:rPr>
              <w:t xml:space="preserve"> </w:t>
            </w:r>
            <w:r w:rsidRPr="006B58E7">
              <w:rPr>
                <w:rFonts w:ascii="Times New Roman" w:hAnsi="Times New Roman"/>
                <w:sz w:val="22"/>
                <w:szCs w:val="22"/>
              </w:rPr>
              <w:t>2000 m</w:t>
            </w:r>
            <w:r w:rsidRPr="006B58E7">
              <w:rPr>
                <w:rFonts w:ascii="Times New Roman" w:hAnsi="Times New Roman"/>
                <w:sz w:val="22"/>
                <w:szCs w:val="22"/>
                <w:vertAlign w:val="superscript"/>
              </w:rPr>
              <w:t>2</w:t>
            </w:r>
            <w:r w:rsidRPr="006B58E7">
              <w:rPr>
                <w:rFonts w:ascii="Times New Roman" w:hAnsi="Times New Roman"/>
                <w:sz w:val="22"/>
                <w:szCs w:val="22"/>
              </w:rPr>
              <w:t xml:space="preserve"> (xem Vùng 2 của Hình 1) và phải đảm bảo điều kiện các lối vào của hai khu vực sàn liền kề có khoảng cách ≤ 10 m và nhìn thấy nhau. Kích thước lớn nhất của vùng phát hiện cháy ≤</w:t>
            </w:r>
            <w:r w:rsidRPr="006B58E7">
              <w:rPr>
                <w:rFonts w:ascii="Times New Roman" w:hAnsi="Times New Roman"/>
                <w:sz w:val="22"/>
                <w:szCs w:val="22"/>
                <w:lang w:val="en-US"/>
              </w:rPr>
              <w:t xml:space="preserve"> </w:t>
            </w:r>
            <w:r w:rsidRPr="006B58E7">
              <w:rPr>
                <w:rFonts w:ascii="Times New Roman" w:hAnsi="Times New Roman"/>
                <w:sz w:val="22"/>
                <w:szCs w:val="22"/>
              </w:rPr>
              <w:t>100 m và  được giới hạn trong một tầng nhà. Các vùng không có lối vào từ bên trong nhà phải được bố trí</w:t>
            </w:r>
            <w:r w:rsidRPr="006B58E7">
              <w:rPr>
                <w:rFonts w:ascii="Times New Roman" w:hAnsi="Times New Roman"/>
                <w:sz w:val="22"/>
                <w:szCs w:val="22"/>
                <w:lang w:val="en-US"/>
              </w:rPr>
              <w:t xml:space="preserve"> </w:t>
            </w:r>
            <w:r w:rsidRPr="006B58E7">
              <w:rPr>
                <w:rFonts w:ascii="Times New Roman" w:hAnsi="Times New Roman"/>
                <w:sz w:val="22"/>
                <w:szCs w:val="22"/>
              </w:rPr>
              <w:t xml:space="preserve">thành các vùng phát hiện cháy độc lập với vùng phát hiện cháy có lối vào từ bên trong nhà. </w:t>
            </w:r>
          </w:p>
          <w:p w14:paraId="69DE0D00" w14:textId="77777777" w:rsidR="00404F44" w:rsidRPr="006B58E7" w:rsidRDefault="00404F44" w:rsidP="00404F44">
            <w:pPr>
              <w:jc w:val="both"/>
              <w:rPr>
                <w:rFonts w:ascii="Times New Roman" w:hAnsi="Times New Roman"/>
                <w:sz w:val="22"/>
                <w:szCs w:val="22"/>
                <w:lang w:val="en-US"/>
              </w:rPr>
            </w:pPr>
          </w:p>
          <w:p w14:paraId="06A5A86C" w14:textId="77777777" w:rsidR="00404F44" w:rsidRPr="006B58E7" w:rsidRDefault="00404F44" w:rsidP="00404F44">
            <w:pPr>
              <w:jc w:val="both"/>
              <w:rPr>
                <w:rFonts w:ascii="Times New Roman" w:hAnsi="Times New Roman"/>
                <w:sz w:val="22"/>
                <w:szCs w:val="22"/>
                <w:lang w:val="en-US"/>
              </w:rPr>
            </w:pPr>
          </w:p>
          <w:p w14:paraId="1C3AEE8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noProof/>
                <w:lang w:val="en-US"/>
              </w:rPr>
              <w:lastRenderedPageBreak/>
              <w:drawing>
                <wp:inline distT="0" distB="0" distL="0" distR="0" wp14:anchorId="4666875F" wp14:editId="4EA09BB0">
                  <wp:extent cx="4465320" cy="3463234"/>
                  <wp:effectExtent l="0" t="0" r="0" b="4445"/>
                  <wp:docPr id="1698510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6571" cy="3464204"/>
                          </a:xfrm>
                          <a:prstGeom prst="rect">
                            <a:avLst/>
                          </a:prstGeom>
                          <a:noFill/>
                          <a:ln>
                            <a:noFill/>
                          </a:ln>
                        </pic:spPr>
                      </pic:pic>
                    </a:graphicData>
                  </a:graphic>
                </wp:inline>
              </w:drawing>
            </w:r>
          </w:p>
          <w:p w14:paraId="1BDDB332" w14:textId="77777777" w:rsidR="00404F44" w:rsidRPr="006B58E7" w:rsidRDefault="00404F44" w:rsidP="00404F44">
            <w:pPr>
              <w:jc w:val="both"/>
              <w:rPr>
                <w:rFonts w:ascii="Times New Roman" w:hAnsi="Times New Roman"/>
                <w:sz w:val="22"/>
                <w:szCs w:val="22"/>
                <w:lang w:val="en-US"/>
              </w:rPr>
            </w:pPr>
          </w:p>
          <w:p w14:paraId="23304C33" w14:textId="77777777" w:rsidR="00404F44" w:rsidRPr="006B58E7" w:rsidRDefault="00404F44" w:rsidP="00404F44">
            <w:pPr>
              <w:jc w:val="both"/>
              <w:rPr>
                <w:rFonts w:ascii="Times New Roman" w:hAnsi="Times New Roman"/>
                <w:sz w:val="22"/>
                <w:szCs w:val="22"/>
                <w:lang w:val="en-US"/>
              </w:rPr>
            </w:pPr>
          </w:p>
          <w:p w14:paraId="0EE7FB80" w14:textId="77777777" w:rsidR="00404F44" w:rsidRPr="006B58E7" w:rsidRDefault="00404F44" w:rsidP="00404F44">
            <w:pPr>
              <w:jc w:val="both"/>
              <w:rPr>
                <w:rFonts w:ascii="Times New Roman" w:hAnsi="Times New Roman"/>
                <w:sz w:val="22"/>
                <w:szCs w:val="22"/>
                <w:lang w:val="en-US"/>
              </w:rPr>
            </w:pPr>
          </w:p>
          <w:p w14:paraId="74A80F1A" w14:textId="77777777" w:rsidR="00404F44" w:rsidRPr="006B58E7" w:rsidRDefault="00404F44" w:rsidP="00404F44">
            <w:pPr>
              <w:jc w:val="both"/>
              <w:rPr>
                <w:rFonts w:ascii="Times New Roman" w:hAnsi="Times New Roman"/>
                <w:sz w:val="22"/>
                <w:szCs w:val="22"/>
                <w:lang w:val="en-US"/>
              </w:rPr>
            </w:pPr>
          </w:p>
          <w:p w14:paraId="6E583BB9" w14:textId="77777777" w:rsidR="00404F44" w:rsidRPr="006B58E7" w:rsidRDefault="00404F44" w:rsidP="00404F44">
            <w:pPr>
              <w:jc w:val="both"/>
              <w:rPr>
                <w:rFonts w:ascii="Times New Roman" w:hAnsi="Times New Roman"/>
                <w:sz w:val="22"/>
                <w:szCs w:val="22"/>
                <w:lang w:val="en-US"/>
              </w:rPr>
            </w:pPr>
          </w:p>
          <w:p w14:paraId="49F81BF9" w14:textId="77777777" w:rsidR="00404F44" w:rsidRPr="006B58E7" w:rsidRDefault="00404F44" w:rsidP="00404F44">
            <w:pPr>
              <w:jc w:val="both"/>
              <w:rPr>
                <w:rFonts w:ascii="Times New Roman" w:hAnsi="Times New Roman"/>
                <w:sz w:val="22"/>
                <w:szCs w:val="22"/>
                <w:lang w:val="en-US"/>
              </w:rPr>
            </w:pPr>
          </w:p>
          <w:p w14:paraId="4E55EB5C" w14:textId="77777777" w:rsidR="00404F44" w:rsidRPr="006B58E7" w:rsidRDefault="00404F44" w:rsidP="00404F44">
            <w:pPr>
              <w:jc w:val="both"/>
              <w:rPr>
                <w:rFonts w:ascii="Times New Roman" w:hAnsi="Times New Roman"/>
                <w:sz w:val="22"/>
                <w:szCs w:val="22"/>
                <w:lang w:val="en-US"/>
              </w:rPr>
            </w:pPr>
          </w:p>
          <w:p w14:paraId="51330256" w14:textId="77777777" w:rsidR="00404F44" w:rsidRPr="006B58E7" w:rsidRDefault="00404F44" w:rsidP="00404F44">
            <w:pPr>
              <w:jc w:val="both"/>
              <w:rPr>
                <w:rFonts w:ascii="Times New Roman" w:hAnsi="Times New Roman"/>
                <w:sz w:val="22"/>
                <w:szCs w:val="22"/>
                <w:lang w:val="en-US"/>
              </w:rPr>
            </w:pPr>
          </w:p>
          <w:p w14:paraId="2CED75E2" w14:textId="77777777" w:rsidR="00404F44" w:rsidRPr="006B58E7" w:rsidRDefault="00404F44" w:rsidP="00404F44">
            <w:pPr>
              <w:jc w:val="both"/>
              <w:rPr>
                <w:rFonts w:ascii="Times New Roman" w:hAnsi="Times New Roman"/>
                <w:sz w:val="22"/>
                <w:szCs w:val="22"/>
                <w:lang w:val="en-US"/>
              </w:rPr>
            </w:pPr>
          </w:p>
          <w:p w14:paraId="2CD0345F" w14:textId="77777777" w:rsidR="00404F44" w:rsidRPr="006B58E7" w:rsidRDefault="00404F44" w:rsidP="00404F44">
            <w:pPr>
              <w:jc w:val="both"/>
              <w:rPr>
                <w:rFonts w:ascii="Times New Roman" w:hAnsi="Times New Roman"/>
                <w:sz w:val="22"/>
                <w:szCs w:val="22"/>
                <w:lang w:val="en-US"/>
              </w:rPr>
            </w:pPr>
          </w:p>
          <w:p w14:paraId="4A75EF1C" w14:textId="77777777" w:rsidR="00404F44" w:rsidRPr="006B58E7" w:rsidRDefault="00404F44" w:rsidP="00404F44">
            <w:pPr>
              <w:jc w:val="both"/>
              <w:rPr>
                <w:rFonts w:ascii="Times New Roman" w:hAnsi="Times New Roman"/>
                <w:sz w:val="22"/>
                <w:szCs w:val="22"/>
                <w:lang w:val="en-US"/>
              </w:rPr>
            </w:pPr>
          </w:p>
          <w:p w14:paraId="2962F3C5" w14:textId="77777777" w:rsidR="00404F44" w:rsidRPr="006B58E7" w:rsidRDefault="00404F44" w:rsidP="00404F44">
            <w:pPr>
              <w:jc w:val="both"/>
              <w:rPr>
                <w:rFonts w:ascii="Times New Roman" w:hAnsi="Times New Roman"/>
                <w:noProof/>
                <w:lang w:val="en-US"/>
              </w:rPr>
            </w:pPr>
            <w:r w:rsidRPr="006B58E7">
              <w:rPr>
                <w:rFonts w:ascii="Times New Roman" w:hAnsi="Times New Roman"/>
                <w:noProof/>
                <w:lang w:val="en-US"/>
              </w:rPr>
              <w:lastRenderedPageBreak/>
              <w:drawing>
                <wp:inline distT="0" distB="0" distL="0" distR="0" wp14:anchorId="2AFE6441" wp14:editId="7C58EE85">
                  <wp:extent cx="4465320" cy="3241675"/>
                  <wp:effectExtent l="0" t="0" r="0" b="0"/>
                  <wp:docPr id="1420120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5320" cy="3241675"/>
                          </a:xfrm>
                          <a:prstGeom prst="rect">
                            <a:avLst/>
                          </a:prstGeom>
                          <a:noFill/>
                          <a:ln>
                            <a:noFill/>
                          </a:ln>
                        </pic:spPr>
                      </pic:pic>
                    </a:graphicData>
                  </a:graphic>
                </wp:inline>
              </w:drawing>
            </w:r>
          </w:p>
          <w:p w14:paraId="542E83F0" w14:textId="77777777" w:rsidR="00404F44" w:rsidRPr="006B58E7" w:rsidRDefault="00404F44" w:rsidP="00404F44">
            <w:pPr>
              <w:jc w:val="both"/>
              <w:rPr>
                <w:rFonts w:ascii="Times New Roman" w:hAnsi="Times New Roman"/>
                <w:noProof/>
                <w:lang w:val="en-US"/>
              </w:rPr>
            </w:pPr>
          </w:p>
          <w:p w14:paraId="178870F2" w14:textId="77777777" w:rsidR="00404F44" w:rsidRPr="006B58E7" w:rsidRDefault="00404F44" w:rsidP="00404F44">
            <w:pPr>
              <w:jc w:val="both"/>
              <w:rPr>
                <w:rFonts w:ascii="Times New Roman" w:hAnsi="Times New Roman"/>
                <w:noProof/>
                <w:sz w:val="22"/>
                <w:szCs w:val="22"/>
                <w:lang w:val="en-US"/>
              </w:rPr>
            </w:pPr>
            <w:r w:rsidRPr="006B58E7">
              <w:rPr>
                <w:rFonts w:ascii="Times New Roman" w:hAnsi="Times New Roman"/>
                <w:sz w:val="22"/>
                <w:szCs w:val="22"/>
                <w:lang w:val="en-US"/>
              </w:rPr>
              <w:t xml:space="preserve">- </w:t>
            </w:r>
            <w:r w:rsidRPr="006B58E7">
              <w:rPr>
                <w:rFonts w:ascii="Times New Roman" w:hAnsi="Times New Roman"/>
                <w:noProof/>
                <w:sz w:val="22"/>
                <w:szCs w:val="22"/>
                <w:lang w:val="en-US"/>
              </w:rPr>
              <w:t>Cho phép dùng chung vùng phát hiện cháy đối với khu vực có tầng lửng, khi tầng lửng này có thể tiếp cận được từ sàn chung</w:t>
            </w:r>
          </w:p>
          <w:p w14:paraId="6861B6D3" w14:textId="77777777" w:rsidR="00404F44" w:rsidRPr="006B58E7" w:rsidRDefault="00404F44" w:rsidP="00404F44">
            <w:pPr>
              <w:jc w:val="both"/>
              <w:rPr>
                <w:rFonts w:ascii="Times New Roman" w:hAnsi="Times New Roman"/>
                <w:sz w:val="22"/>
                <w:szCs w:val="22"/>
                <w:lang w:val="en-US"/>
              </w:rPr>
            </w:pPr>
          </w:p>
          <w:p w14:paraId="07AF9E5D"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ầu báo cháy bảo vệ trong các không gian bị che kín có tổng diện tích ≤ 500 m</w:t>
            </w:r>
            <w:r w:rsidRPr="006B58E7">
              <w:rPr>
                <w:rFonts w:ascii="Times New Roman" w:hAnsi="Times New Roman"/>
                <w:sz w:val="22"/>
                <w:szCs w:val="22"/>
                <w:vertAlign w:val="superscript"/>
                <w:lang w:val="en-US"/>
              </w:rPr>
              <w:t>2</w:t>
            </w:r>
            <w:r w:rsidRPr="006B58E7">
              <w:rPr>
                <w:rFonts w:ascii="Times New Roman" w:hAnsi="Times New Roman"/>
                <w:sz w:val="22"/>
                <w:szCs w:val="22"/>
                <w:lang w:val="en-US"/>
              </w:rPr>
              <w:t xml:space="preserve"> cho phép kết nối vào vùng phát hiện cháy trên cùng một sàn với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iều kiện là tổng số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ầu báo cháy ≤ 40</w:t>
            </w:r>
          </w:p>
          <w:p w14:paraId="775B03DD" w14:textId="77777777" w:rsidR="00404F44" w:rsidRPr="006B58E7" w:rsidRDefault="00404F44" w:rsidP="00404F44">
            <w:pPr>
              <w:jc w:val="both"/>
              <w:rPr>
                <w:rFonts w:ascii="Times New Roman" w:hAnsi="Times New Roman"/>
                <w:sz w:val="22"/>
                <w:szCs w:val="22"/>
                <w:lang w:val="en-US"/>
              </w:rPr>
            </w:pPr>
          </w:p>
          <w:p w14:paraId="79B02A52" w14:textId="77777777" w:rsidR="00404F44" w:rsidRPr="006B58E7" w:rsidRDefault="00404F44" w:rsidP="00404F44">
            <w:pPr>
              <w:jc w:val="both"/>
              <w:rPr>
                <w:rFonts w:ascii="Times New Roman" w:hAnsi="Times New Roman"/>
                <w:sz w:val="22"/>
                <w:szCs w:val="22"/>
                <w:lang w:val="en-US"/>
              </w:rPr>
            </w:pPr>
          </w:p>
          <w:p w14:paraId="7654818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Các vùng phát hiện cháy có thể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chia nhỏ ra sao cho các tín hiệu từ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riêng biệt hoặc nhóm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có thể </w:t>
            </w:r>
            <w:r w:rsidRPr="006B58E7">
              <w:rPr>
                <w:rFonts w:ascii="Times New Roman" w:hAnsi="Times New Roman" w:hint="eastAsia"/>
                <w:sz w:val="22"/>
                <w:szCs w:val="22"/>
                <w:lang w:val="en-US"/>
              </w:rPr>
              <w:t>đư</w:t>
            </w:r>
            <w:r w:rsidRPr="006B58E7">
              <w:rPr>
                <w:rFonts w:ascii="Times New Roman" w:hAnsi="Times New Roman"/>
                <w:sz w:val="22"/>
                <w:szCs w:val="22"/>
                <w:lang w:val="en-US"/>
              </w:rPr>
              <w:t>ợc chỉ thị tại tủ trung tâm báo cháy</w:t>
            </w:r>
          </w:p>
          <w:p w14:paraId="22F8F321" w14:textId="77777777" w:rsidR="00404F44" w:rsidRPr="006B58E7" w:rsidRDefault="00404F44" w:rsidP="00404F44">
            <w:pPr>
              <w:jc w:val="both"/>
              <w:rPr>
                <w:rFonts w:ascii="Times New Roman" w:hAnsi="Times New Roman"/>
                <w:sz w:val="22"/>
                <w:szCs w:val="22"/>
                <w:lang w:val="en-US"/>
              </w:rPr>
            </w:pPr>
          </w:p>
          <w:p w14:paraId="4393F48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Một vùng phát hiện cháy chỉ cho phép thuộc một vùng báo </w:t>
            </w:r>
            <w:r w:rsidRPr="006B58E7">
              <w:rPr>
                <w:rFonts w:ascii="Times New Roman" w:hAnsi="Times New Roman" w:hint="eastAsia"/>
                <w:sz w:val="22"/>
                <w:szCs w:val="22"/>
                <w:lang w:val="en-US"/>
              </w:rPr>
              <w:t>đ</w:t>
            </w:r>
            <w:r w:rsidRPr="006B58E7">
              <w:rPr>
                <w:rFonts w:ascii="Times New Roman" w:hAnsi="Times New Roman"/>
                <w:sz w:val="22"/>
                <w:szCs w:val="22"/>
                <w:lang w:val="en-US"/>
              </w:rPr>
              <w:t>ộng cháy</w:t>
            </w:r>
          </w:p>
          <w:p w14:paraId="1E19D4F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lastRenderedPageBreak/>
              <w:t xml:space="preserve">Chú thích: nhiều vùng phát hiện cháy có thể chung một vùng báo </w:t>
            </w:r>
            <w:r w:rsidRPr="006B58E7">
              <w:rPr>
                <w:rFonts w:ascii="Times New Roman" w:hAnsi="Times New Roman" w:hint="eastAsia"/>
                <w:sz w:val="22"/>
                <w:szCs w:val="22"/>
                <w:lang w:val="en-US"/>
              </w:rPr>
              <w:t>đ</w:t>
            </w:r>
            <w:r w:rsidRPr="006B58E7">
              <w:rPr>
                <w:rFonts w:ascii="Times New Roman" w:hAnsi="Times New Roman"/>
                <w:sz w:val="22"/>
                <w:szCs w:val="22"/>
                <w:lang w:val="en-US"/>
              </w:rPr>
              <w:t>ộng cháy nh</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ng một vùng phát hiện cháy không chia thành nhiều vùng báo </w:t>
            </w:r>
            <w:r w:rsidRPr="006B58E7">
              <w:rPr>
                <w:rFonts w:ascii="Times New Roman" w:hAnsi="Times New Roman" w:hint="eastAsia"/>
                <w:sz w:val="22"/>
                <w:szCs w:val="22"/>
                <w:lang w:val="en-US"/>
              </w:rPr>
              <w:t>đ</w:t>
            </w:r>
            <w:r w:rsidRPr="006B58E7">
              <w:rPr>
                <w:rFonts w:ascii="Times New Roman" w:hAnsi="Times New Roman"/>
                <w:sz w:val="22"/>
                <w:szCs w:val="22"/>
                <w:lang w:val="en-US"/>
              </w:rPr>
              <w:t>ộng cháy</w:t>
            </w:r>
          </w:p>
          <w:p w14:paraId="600ABD7F" w14:textId="77777777" w:rsidR="00404F44" w:rsidRPr="006B58E7" w:rsidRDefault="00404F44" w:rsidP="00404F44">
            <w:pPr>
              <w:jc w:val="both"/>
              <w:rPr>
                <w:rFonts w:ascii="Times New Roman" w:hAnsi="Times New Roman"/>
                <w:sz w:val="22"/>
                <w:szCs w:val="22"/>
                <w:lang w:val="en-US"/>
              </w:rPr>
            </w:pPr>
          </w:p>
          <w:p w14:paraId="1714A7D3"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Khi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trong các khu vực khó tiếp cận khi có cháy thì mỗi khu vực phải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phân chia thành các vùng phát hiện cháy riêng biệt và có </w:t>
            </w:r>
            <w:r w:rsidRPr="006B58E7">
              <w:rPr>
                <w:rFonts w:ascii="Times New Roman" w:hAnsi="Times New Roman" w:hint="eastAsia"/>
                <w:sz w:val="22"/>
                <w:szCs w:val="22"/>
                <w:lang w:val="en-US"/>
              </w:rPr>
              <w:t>đè</w:t>
            </w:r>
            <w:r w:rsidRPr="006B58E7">
              <w:rPr>
                <w:rFonts w:ascii="Times New Roman" w:hAnsi="Times New Roman"/>
                <w:sz w:val="22"/>
                <w:szCs w:val="22"/>
                <w:lang w:val="en-US"/>
              </w:rPr>
              <w:t xml:space="preserve">n chỉ thị từ xa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ặt bên ngoài</w:t>
            </w:r>
          </w:p>
        </w:tc>
        <w:tc>
          <w:tcPr>
            <w:tcW w:w="2020" w:type="dxa"/>
          </w:tcPr>
          <w:p w14:paraId="0E7718B4"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Điều 3.1</w:t>
            </w:r>
          </w:p>
          <w:p w14:paraId="09FB7D12"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TCVN 7568-14:2025</w:t>
            </w:r>
          </w:p>
          <w:p w14:paraId="0FF9E08D" w14:textId="77777777" w:rsidR="00404F44" w:rsidRPr="006B58E7" w:rsidRDefault="00404F44" w:rsidP="00404F44">
            <w:pPr>
              <w:jc w:val="center"/>
              <w:rPr>
                <w:rFonts w:ascii="Times New Roman" w:hAnsi="Times New Roman"/>
                <w:sz w:val="22"/>
                <w:szCs w:val="22"/>
                <w:lang w:val="en-US"/>
              </w:rPr>
            </w:pPr>
          </w:p>
          <w:p w14:paraId="00283FDE"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5.7.2.1 TCVN 7568-14:2025</w:t>
            </w:r>
          </w:p>
          <w:p w14:paraId="2326D56F" w14:textId="77777777" w:rsidR="00404F44" w:rsidRPr="006B58E7" w:rsidRDefault="00404F44" w:rsidP="00404F44">
            <w:pPr>
              <w:jc w:val="center"/>
              <w:rPr>
                <w:rFonts w:ascii="Times New Roman" w:hAnsi="Times New Roman"/>
                <w:sz w:val="22"/>
                <w:szCs w:val="22"/>
                <w:lang w:val="en-US"/>
              </w:rPr>
            </w:pPr>
          </w:p>
          <w:p w14:paraId="23D6B621" w14:textId="77777777" w:rsidR="00404F44" w:rsidRPr="006B58E7" w:rsidRDefault="00404F44" w:rsidP="00404F44">
            <w:pPr>
              <w:jc w:val="center"/>
              <w:rPr>
                <w:rFonts w:ascii="Times New Roman" w:hAnsi="Times New Roman"/>
                <w:sz w:val="22"/>
                <w:szCs w:val="22"/>
                <w:lang w:val="en-US"/>
              </w:rPr>
            </w:pPr>
          </w:p>
          <w:p w14:paraId="7F15D7B1" w14:textId="77777777" w:rsidR="00404F44" w:rsidRPr="006B58E7" w:rsidRDefault="00404F44" w:rsidP="00404F44">
            <w:pPr>
              <w:jc w:val="center"/>
              <w:rPr>
                <w:rFonts w:ascii="Times New Roman" w:hAnsi="Times New Roman"/>
                <w:sz w:val="22"/>
                <w:szCs w:val="22"/>
                <w:lang w:val="en-US"/>
              </w:rPr>
            </w:pPr>
          </w:p>
          <w:p w14:paraId="04009AFD" w14:textId="77777777" w:rsidR="00404F44" w:rsidRPr="006B58E7" w:rsidRDefault="00404F44" w:rsidP="00404F44">
            <w:pPr>
              <w:jc w:val="center"/>
              <w:rPr>
                <w:rFonts w:ascii="Times New Roman" w:hAnsi="Times New Roman"/>
                <w:sz w:val="22"/>
                <w:szCs w:val="22"/>
                <w:lang w:val="en-US"/>
              </w:rPr>
            </w:pPr>
          </w:p>
          <w:p w14:paraId="26468ECA" w14:textId="77777777" w:rsidR="00404F44" w:rsidRPr="006B58E7" w:rsidRDefault="00404F44" w:rsidP="00404F44">
            <w:pPr>
              <w:jc w:val="center"/>
              <w:rPr>
                <w:rFonts w:ascii="Times New Roman" w:hAnsi="Times New Roman"/>
                <w:sz w:val="22"/>
                <w:szCs w:val="22"/>
                <w:lang w:val="en-US"/>
              </w:rPr>
            </w:pPr>
          </w:p>
          <w:p w14:paraId="7BE09BAB" w14:textId="77777777" w:rsidR="00404F44" w:rsidRPr="006B58E7" w:rsidRDefault="00404F44" w:rsidP="00404F44">
            <w:pPr>
              <w:jc w:val="center"/>
              <w:rPr>
                <w:rFonts w:ascii="Times New Roman" w:hAnsi="Times New Roman"/>
                <w:sz w:val="22"/>
                <w:szCs w:val="22"/>
                <w:lang w:val="en-US"/>
              </w:rPr>
            </w:pPr>
          </w:p>
          <w:p w14:paraId="72C0E97A" w14:textId="77777777" w:rsidR="00404F44" w:rsidRPr="006B58E7" w:rsidRDefault="00404F44" w:rsidP="00404F44">
            <w:pPr>
              <w:jc w:val="center"/>
              <w:rPr>
                <w:rFonts w:ascii="Times New Roman" w:hAnsi="Times New Roman"/>
                <w:sz w:val="22"/>
                <w:szCs w:val="22"/>
                <w:lang w:val="en-US"/>
              </w:rPr>
            </w:pPr>
          </w:p>
          <w:p w14:paraId="6DC9DEFC" w14:textId="77777777" w:rsidR="00404F44" w:rsidRPr="006B58E7" w:rsidRDefault="00404F44" w:rsidP="00404F44">
            <w:pPr>
              <w:jc w:val="center"/>
              <w:rPr>
                <w:rFonts w:ascii="Times New Roman" w:hAnsi="Times New Roman"/>
                <w:sz w:val="22"/>
                <w:szCs w:val="22"/>
                <w:lang w:val="en-US"/>
              </w:rPr>
            </w:pPr>
          </w:p>
          <w:p w14:paraId="747C5883" w14:textId="77777777" w:rsidR="00404F44" w:rsidRPr="006B58E7" w:rsidRDefault="00404F44" w:rsidP="00404F44">
            <w:pPr>
              <w:jc w:val="center"/>
              <w:rPr>
                <w:rFonts w:ascii="Times New Roman" w:hAnsi="Times New Roman"/>
                <w:sz w:val="22"/>
                <w:szCs w:val="22"/>
                <w:lang w:val="en-US"/>
              </w:rPr>
            </w:pPr>
          </w:p>
          <w:p w14:paraId="615C9A3D" w14:textId="77777777" w:rsidR="00404F44" w:rsidRPr="006B58E7" w:rsidRDefault="00404F44" w:rsidP="00404F44">
            <w:pPr>
              <w:jc w:val="center"/>
              <w:rPr>
                <w:rFonts w:ascii="Times New Roman" w:hAnsi="Times New Roman"/>
                <w:sz w:val="22"/>
                <w:szCs w:val="22"/>
                <w:lang w:val="en-US"/>
              </w:rPr>
            </w:pPr>
          </w:p>
          <w:p w14:paraId="389611B8" w14:textId="77777777" w:rsidR="00404F44" w:rsidRPr="006B58E7" w:rsidRDefault="00404F44" w:rsidP="00404F44">
            <w:pPr>
              <w:jc w:val="center"/>
              <w:rPr>
                <w:rFonts w:ascii="Times New Roman" w:hAnsi="Times New Roman"/>
                <w:sz w:val="22"/>
                <w:szCs w:val="22"/>
                <w:lang w:val="en-US"/>
              </w:rPr>
            </w:pPr>
          </w:p>
          <w:p w14:paraId="70328779" w14:textId="77777777" w:rsidR="00404F44" w:rsidRPr="006B58E7" w:rsidRDefault="00404F44" w:rsidP="00404F44">
            <w:pPr>
              <w:jc w:val="center"/>
              <w:rPr>
                <w:rFonts w:ascii="Times New Roman" w:hAnsi="Times New Roman"/>
                <w:sz w:val="22"/>
                <w:szCs w:val="22"/>
                <w:lang w:val="en-US"/>
              </w:rPr>
            </w:pPr>
          </w:p>
          <w:p w14:paraId="5D841FAC" w14:textId="77777777" w:rsidR="00404F44" w:rsidRPr="006B58E7" w:rsidRDefault="00404F44" w:rsidP="00404F44">
            <w:pPr>
              <w:jc w:val="center"/>
              <w:rPr>
                <w:rFonts w:ascii="Times New Roman" w:hAnsi="Times New Roman"/>
                <w:sz w:val="22"/>
                <w:szCs w:val="22"/>
                <w:lang w:val="en-US"/>
              </w:rPr>
            </w:pPr>
          </w:p>
          <w:p w14:paraId="30BFE6EC" w14:textId="77777777" w:rsidR="00404F44" w:rsidRPr="006B58E7" w:rsidRDefault="00404F44" w:rsidP="00404F44">
            <w:pPr>
              <w:jc w:val="center"/>
              <w:rPr>
                <w:rFonts w:ascii="Times New Roman" w:hAnsi="Times New Roman"/>
                <w:sz w:val="22"/>
                <w:szCs w:val="22"/>
                <w:lang w:val="en-US"/>
              </w:rPr>
            </w:pPr>
          </w:p>
          <w:p w14:paraId="4D0AB29E" w14:textId="77777777" w:rsidR="00404F44" w:rsidRPr="006B58E7" w:rsidRDefault="00404F44" w:rsidP="00404F44">
            <w:pPr>
              <w:jc w:val="center"/>
              <w:rPr>
                <w:rFonts w:ascii="Times New Roman" w:hAnsi="Times New Roman"/>
                <w:sz w:val="22"/>
                <w:szCs w:val="22"/>
                <w:lang w:val="en-US"/>
              </w:rPr>
            </w:pPr>
          </w:p>
          <w:p w14:paraId="2E732ACC" w14:textId="77777777" w:rsidR="00404F44" w:rsidRPr="006B58E7" w:rsidRDefault="00404F44" w:rsidP="00404F44">
            <w:pPr>
              <w:jc w:val="center"/>
              <w:rPr>
                <w:rFonts w:ascii="Times New Roman" w:hAnsi="Times New Roman"/>
                <w:sz w:val="22"/>
                <w:szCs w:val="22"/>
                <w:lang w:val="en-US"/>
              </w:rPr>
            </w:pPr>
          </w:p>
          <w:p w14:paraId="133D8DF5" w14:textId="77777777" w:rsidR="00404F44" w:rsidRPr="006B58E7" w:rsidRDefault="00404F44" w:rsidP="00404F44">
            <w:pPr>
              <w:jc w:val="center"/>
              <w:rPr>
                <w:rFonts w:ascii="Times New Roman" w:hAnsi="Times New Roman"/>
                <w:sz w:val="22"/>
                <w:szCs w:val="22"/>
                <w:lang w:val="en-US"/>
              </w:rPr>
            </w:pPr>
          </w:p>
          <w:p w14:paraId="3B7BAC2C" w14:textId="77777777" w:rsidR="00404F44" w:rsidRPr="006B58E7" w:rsidRDefault="00404F44" w:rsidP="00404F44">
            <w:pPr>
              <w:jc w:val="center"/>
              <w:rPr>
                <w:rFonts w:ascii="Times New Roman" w:hAnsi="Times New Roman"/>
                <w:sz w:val="22"/>
                <w:szCs w:val="22"/>
                <w:lang w:val="en-US"/>
              </w:rPr>
            </w:pPr>
          </w:p>
          <w:p w14:paraId="1288E85B" w14:textId="77777777" w:rsidR="00404F44" w:rsidRPr="006B58E7" w:rsidRDefault="00404F44" w:rsidP="00404F44">
            <w:pPr>
              <w:jc w:val="center"/>
              <w:rPr>
                <w:rFonts w:ascii="Times New Roman" w:hAnsi="Times New Roman"/>
                <w:sz w:val="22"/>
                <w:szCs w:val="22"/>
                <w:lang w:val="en-US"/>
              </w:rPr>
            </w:pPr>
          </w:p>
          <w:p w14:paraId="2946B2C4" w14:textId="77777777" w:rsidR="00404F44" w:rsidRPr="006B58E7" w:rsidRDefault="00404F44" w:rsidP="00404F44">
            <w:pPr>
              <w:jc w:val="center"/>
              <w:rPr>
                <w:rFonts w:ascii="Times New Roman" w:hAnsi="Times New Roman"/>
                <w:sz w:val="22"/>
                <w:szCs w:val="22"/>
                <w:lang w:val="en-US"/>
              </w:rPr>
            </w:pPr>
          </w:p>
          <w:p w14:paraId="1844DC87" w14:textId="77777777" w:rsidR="00404F44" w:rsidRPr="006B58E7" w:rsidRDefault="00404F44" w:rsidP="00404F44">
            <w:pPr>
              <w:jc w:val="center"/>
              <w:rPr>
                <w:rFonts w:ascii="Times New Roman" w:hAnsi="Times New Roman"/>
                <w:sz w:val="22"/>
                <w:szCs w:val="22"/>
                <w:lang w:val="en-US"/>
              </w:rPr>
            </w:pPr>
          </w:p>
          <w:p w14:paraId="24CCD9EC" w14:textId="77777777" w:rsidR="00404F44" w:rsidRPr="006B58E7" w:rsidRDefault="00404F44" w:rsidP="00404F44">
            <w:pPr>
              <w:jc w:val="center"/>
              <w:rPr>
                <w:rFonts w:ascii="Times New Roman" w:hAnsi="Times New Roman"/>
                <w:sz w:val="22"/>
                <w:szCs w:val="22"/>
                <w:lang w:val="en-US"/>
              </w:rPr>
            </w:pPr>
          </w:p>
          <w:p w14:paraId="61D0F305" w14:textId="77777777" w:rsidR="00404F44" w:rsidRPr="006B58E7" w:rsidRDefault="00404F44" w:rsidP="00404F44">
            <w:pPr>
              <w:jc w:val="center"/>
              <w:rPr>
                <w:rFonts w:ascii="Times New Roman" w:hAnsi="Times New Roman"/>
                <w:sz w:val="22"/>
                <w:szCs w:val="22"/>
                <w:lang w:val="en-US"/>
              </w:rPr>
            </w:pPr>
          </w:p>
          <w:p w14:paraId="2808012D" w14:textId="77777777" w:rsidR="00404F44" w:rsidRPr="006B58E7" w:rsidRDefault="00404F44" w:rsidP="00404F44">
            <w:pPr>
              <w:jc w:val="center"/>
              <w:rPr>
                <w:rFonts w:ascii="Times New Roman" w:hAnsi="Times New Roman"/>
                <w:sz w:val="22"/>
                <w:szCs w:val="22"/>
                <w:lang w:val="en-US"/>
              </w:rPr>
            </w:pPr>
          </w:p>
          <w:p w14:paraId="5621E693" w14:textId="77777777" w:rsidR="00404F44" w:rsidRPr="006B58E7" w:rsidRDefault="00404F44" w:rsidP="00404F44">
            <w:pPr>
              <w:jc w:val="center"/>
              <w:rPr>
                <w:rFonts w:ascii="Times New Roman" w:hAnsi="Times New Roman"/>
                <w:sz w:val="22"/>
                <w:szCs w:val="22"/>
                <w:lang w:val="en-US"/>
              </w:rPr>
            </w:pPr>
          </w:p>
          <w:p w14:paraId="6D977D53" w14:textId="77777777" w:rsidR="00404F44" w:rsidRPr="006B58E7" w:rsidRDefault="00404F44" w:rsidP="00404F44">
            <w:pPr>
              <w:jc w:val="center"/>
              <w:rPr>
                <w:rFonts w:ascii="Times New Roman" w:hAnsi="Times New Roman"/>
                <w:sz w:val="22"/>
                <w:szCs w:val="22"/>
                <w:lang w:val="en-US"/>
              </w:rPr>
            </w:pPr>
          </w:p>
          <w:p w14:paraId="67AFD6E1" w14:textId="77777777" w:rsidR="00404F44" w:rsidRPr="006B58E7" w:rsidRDefault="00404F44" w:rsidP="00404F44">
            <w:pPr>
              <w:jc w:val="center"/>
              <w:rPr>
                <w:rFonts w:ascii="Times New Roman" w:hAnsi="Times New Roman"/>
                <w:sz w:val="22"/>
                <w:szCs w:val="22"/>
                <w:lang w:val="en-US"/>
              </w:rPr>
            </w:pPr>
          </w:p>
          <w:p w14:paraId="5FD36E25" w14:textId="77777777" w:rsidR="00404F44" w:rsidRPr="006B58E7" w:rsidRDefault="00404F44" w:rsidP="00404F44">
            <w:pPr>
              <w:jc w:val="center"/>
              <w:rPr>
                <w:rFonts w:ascii="Times New Roman" w:hAnsi="Times New Roman"/>
                <w:sz w:val="22"/>
                <w:szCs w:val="22"/>
                <w:lang w:val="en-US"/>
              </w:rPr>
            </w:pPr>
          </w:p>
          <w:p w14:paraId="4D357DAC" w14:textId="77777777" w:rsidR="00404F44" w:rsidRPr="006B58E7" w:rsidRDefault="00404F44" w:rsidP="00404F44">
            <w:pPr>
              <w:jc w:val="center"/>
              <w:rPr>
                <w:rFonts w:ascii="Times New Roman" w:hAnsi="Times New Roman"/>
                <w:sz w:val="22"/>
                <w:szCs w:val="22"/>
                <w:lang w:val="en-US"/>
              </w:rPr>
            </w:pPr>
          </w:p>
          <w:p w14:paraId="18230F78" w14:textId="77777777" w:rsidR="00404F44" w:rsidRPr="006B58E7" w:rsidRDefault="00404F44" w:rsidP="00404F44">
            <w:pPr>
              <w:jc w:val="center"/>
              <w:rPr>
                <w:rFonts w:ascii="Times New Roman" w:hAnsi="Times New Roman"/>
                <w:sz w:val="22"/>
                <w:szCs w:val="22"/>
                <w:lang w:val="en-US"/>
              </w:rPr>
            </w:pPr>
          </w:p>
          <w:p w14:paraId="14153C39" w14:textId="77777777" w:rsidR="00404F44" w:rsidRPr="006B58E7" w:rsidRDefault="00404F44" w:rsidP="00404F44">
            <w:pPr>
              <w:jc w:val="center"/>
              <w:rPr>
                <w:rFonts w:ascii="Times New Roman" w:hAnsi="Times New Roman"/>
                <w:sz w:val="22"/>
                <w:szCs w:val="22"/>
                <w:lang w:val="en-US"/>
              </w:rPr>
            </w:pPr>
          </w:p>
          <w:p w14:paraId="0DB41114" w14:textId="77777777" w:rsidR="00404F44" w:rsidRPr="006B58E7" w:rsidRDefault="00404F44" w:rsidP="00404F44">
            <w:pPr>
              <w:jc w:val="center"/>
              <w:rPr>
                <w:rFonts w:ascii="Times New Roman" w:hAnsi="Times New Roman"/>
                <w:sz w:val="22"/>
                <w:szCs w:val="22"/>
                <w:lang w:val="en-US"/>
              </w:rPr>
            </w:pPr>
          </w:p>
          <w:p w14:paraId="4FFFF2D9" w14:textId="77777777" w:rsidR="00404F44" w:rsidRPr="006B58E7" w:rsidRDefault="00404F44" w:rsidP="00404F44">
            <w:pPr>
              <w:jc w:val="center"/>
              <w:rPr>
                <w:rFonts w:ascii="Times New Roman" w:hAnsi="Times New Roman"/>
                <w:sz w:val="22"/>
                <w:szCs w:val="22"/>
                <w:lang w:val="en-US"/>
              </w:rPr>
            </w:pPr>
          </w:p>
          <w:p w14:paraId="29144CB8" w14:textId="77777777" w:rsidR="00404F44" w:rsidRPr="006B58E7" w:rsidRDefault="00404F44" w:rsidP="00404F44">
            <w:pPr>
              <w:jc w:val="center"/>
              <w:rPr>
                <w:rFonts w:ascii="Times New Roman" w:hAnsi="Times New Roman"/>
                <w:sz w:val="22"/>
                <w:szCs w:val="22"/>
                <w:lang w:val="en-US"/>
              </w:rPr>
            </w:pPr>
          </w:p>
          <w:p w14:paraId="0ACFF92D" w14:textId="77777777" w:rsidR="00404F44" w:rsidRPr="006B58E7" w:rsidRDefault="00404F44" w:rsidP="00404F44">
            <w:pPr>
              <w:jc w:val="center"/>
              <w:rPr>
                <w:rFonts w:ascii="Times New Roman" w:hAnsi="Times New Roman"/>
                <w:sz w:val="22"/>
                <w:szCs w:val="22"/>
                <w:lang w:val="en-US"/>
              </w:rPr>
            </w:pPr>
          </w:p>
          <w:p w14:paraId="6796EE04" w14:textId="77777777" w:rsidR="00404F44" w:rsidRPr="006B58E7" w:rsidRDefault="00404F44" w:rsidP="00404F44">
            <w:pPr>
              <w:jc w:val="center"/>
              <w:rPr>
                <w:rFonts w:ascii="Times New Roman" w:hAnsi="Times New Roman"/>
                <w:sz w:val="22"/>
                <w:szCs w:val="22"/>
                <w:lang w:val="en-US"/>
              </w:rPr>
            </w:pPr>
          </w:p>
          <w:p w14:paraId="2435F1E9" w14:textId="77777777" w:rsidR="00404F44" w:rsidRPr="006B58E7" w:rsidRDefault="00404F44" w:rsidP="00404F44">
            <w:pPr>
              <w:jc w:val="center"/>
              <w:rPr>
                <w:rFonts w:ascii="Times New Roman" w:hAnsi="Times New Roman"/>
                <w:sz w:val="22"/>
                <w:szCs w:val="22"/>
                <w:lang w:val="en-US"/>
              </w:rPr>
            </w:pPr>
          </w:p>
          <w:p w14:paraId="448E450C" w14:textId="77777777" w:rsidR="00404F44" w:rsidRPr="006B58E7" w:rsidRDefault="00404F44" w:rsidP="00404F44">
            <w:pPr>
              <w:jc w:val="center"/>
              <w:rPr>
                <w:rFonts w:ascii="Times New Roman" w:hAnsi="Times New Roman"/>
                <w:sz w:val="22"/>
                <w:szCs w:val="22"/>
                <w:lang w:val="en-US"/>
              </w:rPr>
            </w:pPr>
          </w:p>
          <w:p w14:paraId="20FBA930" w14:textId="77777777" w:rsidR="00404F44" w:rsidRPr="006B58E7" w:rsidRDefault="00404F44" w:rsidP="00404F44">
            <w:pPr>
              <w:jc w:val="center"/>
              <w:rPr>
                <w:rFonts w:ascii="Times New Roman" w:hAnsi="Times New Roman"/>
                <w:sz w:val="22"/>
                <w:szCs w:val="22"/>
                <w:lang w:val="en-US"/>
              </w:rPr>
            </w:pPr>
          </w:p>
          <w:p w14:paraId="71966961" w14:textId="77777777" w:rsidR="00404F44" w:rsidRPr="006B58E7" w:rsidRDefault="00404F44" w:rsidP="00404F44">
            <w:pPr>
              <w:jc w:val="center"/>
              <w:rPr>
                <w:rFonts w:ascii="Times New Roman" w:hAnsi="Times New Roman"/>
                <w:sz w:val="22"/>
                <w:szCs w:val="22"/>
                <w:lang w:val="en-US"/>
              </w:rPr>
            </w:pPr>
          </w:p>
          <w:p w14:paraId="3255B15D" w14:textId="77777777" w:rsidR="00404F44" w:rsidRPr="006B58E7" w:rsidRDefault="00404F44" w:rsidP="00404F44">
            <w:pPr>
              <w:jc w:val="center"/>
              <w:rPr>
                <w:rFonts w:ascii="Times New Roman" w:hAnsi="Times New Roman"/>
                <w:sz w:val="22"/>
                <w:szCs w:val="22"/>
                <w:lang w:val="en-US"/>
              </w:rPr>
            </w:pPr>
          </w:p>
          <w:p w14:paraId="1C8211D5" w14:textId="77777777" w:rsidR="00404F44" w:rsidRPr="006B58E7" w:rsidRDefault="00404F44" w:rsidP="00404F44">
            <w:pPr>
              <w:jc w:val="center"/>
              <w:rPr>
                <w:rFonts w:ascii="Times New Roman" w:hAnsi="Times New Roman"/>
                <w:sz w:val="22"/>
                <w:szCs w:val="22"/>
                <w:lang w:val="en-US"/>
              </w:rPr>
            </w:pPr>
          </w:p>
          <w:p w14:paraId="44F2D213" w14:textId="77777777" w:rsidR="00404F44" w:rsidRPr="006B58E7" w:rsidRDefault="00404F44" w:rsidP="00404F44">
            <w:pPr>
              <w:jc w:val="center"/>
              <w:rPr>
                <w:rFonts w:ascii="Times New Roman" w:hAnsi="Times New Roman"/>
                <w:sz w:val="22"/>
                <w:szCs w:val="22"/>
                <w:lang w:val="en-US"/>
              </w:rPr>
            </w:pPr>
          </w:p>
          <w:p w14:paraId="3271F77F" w14:textId="77777777" w:rsidR="00404F44" w:rsidRPr="006B58E7" w:rsidRDefault="00404F44" w:rsidP="00404F44">
            <w:pPr>
              <w:jc w:val="center"/>
              <w:rPr>
                <w:rFonts w:ascii="Times New Roman" w:hAnsi="Times New Roman"/>
                <w:sz w:val="22"/>
                <w:szCs w:val="22"/>
                <w:lang w:val="en-US"/>
              </w:rPr>
            </w:pPr>
          </w:p>
          <w:p w14:paraId="59309FBF" w14:textId="77777777" w:rsidR="00404F44" w:rsidRPr="006B58E7" w:rsidRDefault="00404F44" w:rsidP="00404F44">
            <w:pPr>
              <w:jc w:val="center"/>
              <w:rPr>
                <w:rFonts w:ascii="Times New Roman" w:hAnsi="Times New Roman"/>
                <w:sz w:val="22"/>
                <w:szCs w:val="22"/>
                <w:lang w:val="en-US"/>
              </w:rPr>
            </w:pPr>
          </w:p>
          <w:p w14:paraId="396D4FB5" w14:textId="77777777" w:rsidR="00404F44" w:rsidRPr="006B58E7" w:rsidRDefault="00404F44" w:rsidP="00404F44">
            <w:pPr>
              <w:jc w:val="center"/>
              <w:rPr>
                <w:rFonts w:ascii="Times New Roman" w:hAnsi="Times New Roman"/>
                <w:sz w:val="22"/>
                <w:szCs w:val="22"/>
                <w:lang w:val="en-US"/>
              </w:rPr>
            </w:pPr>
          </w:p>
          <w:p w14:paraId="3197AD1E" w14:textId="77777777" w:rsidR="00404F44" w:rsidRPr="006B58E7" w:rsidRDefault="00404F44" w:rsidP="00404F44">
            <w:pPr>
              <w:jc w:val="center"/>
              <w:rPr>
                <w:rFonts w:ascii="Times New Roman" w:hAnsi="Times New Roman"/>
                <w:sz w:val="22"/>
                <w:szCs w:val="22"/>
                <w:lang w:val="en-US"/>
              </w:rPr>
            </w:pPr>
          </w:p>
          <w:p w14:paraId="22D933FD" w14:textId="77777777" w:rsidR="00404F44" w:rsidRPr="006B58E7" w:rsidRDefault="00404F44" w:rsidP="00404F44">
            <w:pPr>
              <w:jc w:val="center"/>
              <w:rPr>
                <w:rFonts w:ascii="Times New Roman" w:hAnsi="Times New Roman"/>
                <w:sz w:val="22"/>
                <w:szCs w:val="22"/>
                <w:lang w:val="en-US"/>
              </w:rPr>
            </w:pPr>
          </w:p>
          <w:p w14:paraId="01AC2D75" w14:textId="77777777" w:rsidR="00404F44" w:rsidRPr="006B58E7" w:rsidRDefault="00404F44" w:rsidP="00404F44">
            <w:pPr>
              <w:jc w:val="center"/>
              <w:rPr>
                <w:rFonts w:ascii="Times New Roman" w:hAnsi="Times New Roman"/>
                <w:sz w:val="22"/>
                <w:szCs w:val="22"/>
                <w:lang w:val="en-US"/>
              </w:rPr>
            </w:pPr>
          </w:p>
          <w:p w14:paraId="45588BFD" w14:textId="77777777" w:rsidR="00404F44" w:rsidRPr="006B58E7" w:rsidRDefault="00404F44" w:rsidP="00404F44">
            <w:pPr>
              <w:jc w:val="center"/>
              <w:rPr>
                <w:rFonts w:ascii="Times New Roman" w:hAnsi="Times New Roman"/>
                <w:sz w:val="22"/>
                <w:szCs w:val="22"/>
                <w:lang w:val="en-US"/>
              </w:rPr>
            </w:pPr>
          </w:p>
          <w:p w14:paraId="70FF4260" w14:textId="77777777" w:rsidR="00404F44" w:rsidRPr="006B58E7" w:rsidRDefault="00404F44" w:rsidP="00404F44">
            <w:pPr>
              <w:jc w:val="center"/>
              <w:rPr>
                <w:rFonts w:ascii="Times New Roman" w:hAnsi="Times New Roman"/>
                <w:sz w:val="22"/>
                <w:szCs w:val="22"/>
                <w:lang w:val="en-US"/>
              </w:rPr>
            </w:pPr>
          </w:p>
          <w:p w14:paraId="0BA24913" w14:textId="77777777" w:rsidR="00404F44" w:rsidRPr="006B58E7" w:rsidRDefault="00404F44" w:rsidP="00404F44">
            <w:pPr>
              <w:jc w:val="center"/>
              <w:rPr>
                <w:rFonts w:ascii="Times New Roman" w:hAnsi="Times New Roman"/>
                <w:sz w:val="22"/>
                <w:szCs w:val="22"/>
                <w:lang w:val="en-US"/>
              </w:rPr>
            </w:pPr>
          </w:p>
          <w:p w14:paraId="6BDA1C77" w14:textId="77777777" w:rsidR="00404F44" w:rsidRPr="006B58E7" w:rsidRDefault="00404F44" w:rsidP="00404F44">
            <w:pPr>
              <w:jc w:val="center"/>
              <w:rPr>
                <w:rFonts w:ascii="Times New Roman" w:hAnsi="Times New Roman"/>
                <w:sz w:val="22"/>
                <w:szCs w:val="22"/>
                <w:lang w:val="en-US"/>
              </w:rPr>
            </w:pPr>
          </w:p>
          <w:p w14:paraId="2982F4C6" w14:textId="77777777" w:rsidR="00404F44" w:rsidRPr="006B58E7" w:rsidRDefault="00404F44" w:rsidP="00404F44">
            <w:pPr>
              <w:jc w:val="center"/>
              <w:rPr>
                <w:rFonts w:ascii="Times New Roman" w:hAnsi="Times New Roman"/>
                <w:sz w:val="22"/>
                <w:szCs w:val="22"/>
                <w:lang w:val="en-US"/>
              </w:rPr>
            </w:pPr>
          </w:p>
          <w:p w14:paraId="1FF50701" w14:textId="77777777" w:rsidR="00404F44" w:rsidRPr="006B58E7" w:rsidRDefault="00404F44" w:rsidP="00404F44">
            <w:pPr>
              <w:jc w:val="center"/>
              <w:rPr>
                <w:rFonts w:ascii="Times New Roman" w:hAnsi="Times New Roman"/>
                <w:sz w:val="22"/>
                <w:szCs w:val="22"/>
                <w:lang w:val="en-US"/>
              </w:rPr>
            </w:pPr>
          </w:p>
          <w:p w14:paraId="161A7840" w14:textId="77777777" w:rsidR="00404F44" w:rsidRPr="006B58E7" w:rsidRDefault="00404F44" w:rsidP="00404F44">
            <w:pPr>
              <w:jc w:val="center"/>
              <w:rPr>
                <w:rFonts w:ascii="Times New Roman" w:hAnsi="Times New Roman"/>
                <w:sz w:val="22"/>
                <w:szCs w:val="22"/>
                <w:lang w:val="en-US"/>
              </w:rPr>
            </w:pPr>
          </w:p>
          <w:p w14:paraId="1083DC49" w14:textId="77777777" w:rsidR="00404F44" w:rsidRPr="006B58E7" w:rsidRDefault="00404F44" w:rsidP="00404F44">
            <w:pPr>
              <w:jc w:val="center"/>
              <w:rPr>
                <w:rFonts w:ascii="Times New Roman" w:hAnsi="Times New Roman"/>
                <w:sz w:val="22"/>
                <w:szCs w:val="22"/>
                <w:lang w:val="en-US"/>
              </w:rPr>
            </w:pPr>
          </w:p>
          <w:p w14:paraId="2DA6965E" w14:textId="77777777" w:rsidR="00404F44" w:rsidRPr="006B58E7" w:rsidRDefault="00404F44" w:rsidP="00404F44">
            <w:pPr>
              <w:jc w:val="center"/>
              <w:rPr>
                <w:rFonts w:ascii="Times New Roman" w:hAnsi="Times New Roman"/>
                <w:sz w:val="22"/>
                <w:szCs w:val="22"/>
                <w:lang w:val="en-US"/>
              </w:rPr>
            </w:pPr>
          </w:p>
          <w:p w14:paraId="6AE35050" w14:textId="77777777" w:rsidR="00404F44" w:rsidRPr="006B58E7" w:rsidRDefault="00404F44" w:rsidP="00404F44">
            <w:pPr>
              <w:jc w:val="center"/>
              <w:rPr>
                <w:rFonts w:ascii="Times New Roman" w:hAnsi="Times New Roman"/>
                <w:sz w:val="22"/>
                <w:szCs w:val="22"/>
                <w:lang w:val="en-US"/>
              </w:rPr>
            </w:pPr>
          </w:p>
          <w:p w14:paraId="2D8D07CC" w14:textId="77777777" w:rsidR="00404F44" w:rsidRPr="006B58E7" w:rsidRDefault="00404F44" w:rsidP="00404F44">
            <w:pPr>
              <w:jc w:val="center"/>
              <w:rPr>
                <w:rFonts w:ascii="Times New Roman" w:hAnsi="Times New Roman"/>
                <w:sz w:val="22"/>
                <w:szCs w:val="22"/>
                <w:lang w:val="en-US"/>
              </w:rPr>
            </w:pPr>
          </w:p>
          <w:p w14:paraId="1670E4F8" w14:textId="77777777" w:rsidR="00404F44" w:rsidRPr="006B58E7" w:rsidRDefault="00404F44" w:rsidP="00404F44">
            <w:pPr>
              <w:jc w:val="center"/>
              <w:rPr>
                <w:rFonts w:ascii="Times New Roman" w:hAnsi="Times New Roman"/>
                <w:sz w:val="22"/>
                <w:szCs w:val="22"/>
                <w:lang w:val="en-US"/>
              </w:rPr>
            </w:pPr>
          </w:p>
          <w:p w14:paraId="040CB8FE" w14:textId="77777777" w:rsidR="00404F44" w:rsidRPr="006B58E7" w:rsidRDefault="00404F44" w:rsidP="00404F44">
            <w:pPr>
              <w:jc w:val="center"/>
              <w:rPr>
                <w:rFonts w:ascii="Times New Roman" w:hAnsi="Times New Roman"/>
                <w:sz w:val="22"/>
                <w:szCs w:val="22"/>
                <w:lang w:val="en-US"/>
              </w:rPr>
            </w:pPr>
          </w:p>
          <w:p w14:paraId="772192E8" w14:textId="77777777" w:rsidR="00404F44" w:rsidRPr="006B58E7" w:rsidRDefault="00404F44" w:rsidP="00404F44">
            <w:pPr>
              <w:rPr>
                <w:rFonts w:ascii="Times New Roman" w:hAnsi="Times New Roman"/>
                <w:sz w:val="22"/>
                <w:szCs w:val="22"/>
                <w:lang w:val="en-US"/>
              </w:rPr>
            </w:pPr>
          </w:p>
          <w:p w14:paraId="5E0DB5AE" w14:textId="77777777" w:rsidR="00404F44" w:rsidRPr="006B58E7" w:rsidRDefault="00404F44" w:rsidP="00404F44">
            <w:pPr>
              <w:rPr>
                <w:rFonts w:ascii="Times New Roman" w:hAnsi="Times New Roman"/>
                <w:sz w:val="22"/>
                <w:szCs w:val="22"/>
                <w:lang w:val="en-US"/>
              </w:rPr>
            </w:pPr>
          </w:p>
          <w:p w14:paraId="4EFFC786" w14:textId="77777777" w:rsidR="00404F44" w:rsidRPr="006B58E7" w:rsidRDefault="00404F44" w:rsidP="00404F44">
            <w:pPr>
              <w:jc w:val="center"/>
              <w:rPr>
                <w:rFonts w:ascii="Times New Roman" w:hAnsi="Times New Roman"/>
                <w:sz w:val="22"/>
                <w:szCs w:val="22"/>
                <w:lang w:val="en-US"/>
              </w:rPr>
            </w:pPr>
          </w:p>
          <w:p w14:paraId="45964E6C" w14:textId="77777777" w:rsidR="00404F44" w:rsidRPr="006B58E7" w:rsidRDefault="00404F44" w:rsidP="00404F44">
            <w:pPr>
              <w:jc w:val="center"/>
              <w:rPr>
                <w:rFonts w:ascii="Times New Roman" w:hAnsi="Times New Roman"/>
                <w:sz w:val="22"/>
                <w:szCs w:val="22"/>
                <w:lang w:val="en-US"/>
              </w:rPr>
            </w:pPr>
          </w:p>
          <w:p w14:paraId="324B70E8" w14:textId="77777777" w:rsidR="00404F44" w:rsidRPr="006B58E7" w:rsidRDefault="00404F44" w:rsidP="00404F44">
            <w:pPr>
              <w:jc w:val="center"/>
              <w:rPr>
                <w:rFonts w:ascii="Times New Roman" w:hAnsi="Times New Roman"/>
                <w:sz w:val="22"/>
                <w:szCs w:val="22"/>
                <w:lang w:val="en-US"/>
              </w:rPr>
            </w:pPr>
          </w:p>
          <w:p w14:paraId="13374ECC"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5.7.2.2 TCVN 7568-14:2025</w:t>
            </w:r>
          </w:p>
          <w:p w14:paraId="4BD6ABC5" w14:textId="77777777" w:rsidR="00404F44" w:rsidRPr="006B58E7" w:rsidRDefault="00404F44" w:rsidP="00404F44">
            <w:pPr>
              <w:jc w:val="center"/>
              <w:rPr>
                <w:rFonts w:ascii="Times New Roman" w:hAnsi="Times New Roman"/>
                <w:sz w:val="22"/>
                <w:szCs w:val="22"/>
                <w:lang w:val="en-US"/>
              </w:rPr>
            </w:pPr>
          </w:p>
          <w:p w14:paraId="05887F3C" w14:textId="77777777" w:rsidR="00404F44" w:rsidRPr="006B58E7" w:rsidRDefault="00404F44" w:rsidP="00404F44">
            <w:pPr>
              <w:jc w:val="center"/>
              <w:rPr>
                <w:rFonts w:ascii="Times New Roman" w:hAnsi="Times New Roman"/>
                <w:sz w:val="22"/>
                <w:szCs w:val="22"/>
                <w:lang w:val="en-US"/>
              </w:rPr>
            </w:pPr>
          </w:p>
          <w:p w14:paraId="6085CC07"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5.7.2.3 TCVN 7568-14:2025</w:t>
            </w:r>
          </w:p>
          <w:p w14:paraId="07F12155" w14:textId="77777777" w:rsidR="00404F44" w:rsidRPr="006B58E7" w:rsidRDefault="00404F44" w:rsidP="00404F44">
            <w:pPr>
              <w:jc w:val="center"/>
              <w:rPr>
                <w:rFonts w:ascii="Times New Roman" w:hAnsi="Times New Roman"/>
                <w:sz w:val="22"/>
                <w:szCs w:val="22"/>
                <w:lang w:val="en-US"/>
              </w:rPr>
            </w:pPr>
          </w:p>
          <w:p w14:paraId="489865DD" w14:textId="77777777" w:rsidR="00404F44" w:rsidRPr="006B58E7" w:rsidRDefault="00404F44" w:rsidP="00404F44">
            <w:pPr>
              <w:jc w:val="center"/>
              <w:rPr>
                <w:rFonts w:ascii="Times New Roman" w:hAnsi="Times New Roman"/>
                <w:sz w:val="22"/>
                <w:szCs w:val="22"/>
                <w:lang w:val="en-US"/>
              </w:rPr>
            </w:pPr>
          </w:p>
          <w:p w14:paraId="19889AAA"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5.7.2.4 TCVN 7568-14:2025</w:t>
            </w:r>
          </w:p>
          <w:p w14:paraId="28A23B42" w14:textId="77777777" w:rsidR="00404F44" w:rsidRPr="006B58E7" w:rsidRDefault="00404F44" w:rsidP="00404F44">
            <w:pPr>
              <w:jc w:val="center"/>
              <w:rPr>
                <w:rFonts w:ascii="Times New Roman" w:hAnsi="Times New Roman"/>
                <w:sz w:val="22"/>
                <w:szCs w:val="22"/>
                <w:lang w:val="en-US"/>
              </w:rPr>
            </w:pPr>
          </w:p>
          <w:p w14:paraId="72C82219" w14:textId="77777777" w:rsidR="00404F44" w:rsidRPr="006B58E7" w:rsidRDefault="00404F44" w:rsidP="00404F44">
            <w:pPr>
              <w:jc w:val="center"/>
              <w:rPr>
                <w:rFonts w:ascii="Times New Roman" w:hAnsi="Times New Roman"/>
                <w:sz w:val="22"/>
                <w:szCs w:val="22"/>
                <w:lang w:val="en-US"/>
              </w:rPr>
            </w:pPr>
          </w:p>
          <w:p w14:paraId="02D11218"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5.7.2.5 TCVN 7568-14:2025</w:t>
            </w:r>
          </w:p>
          <w:p w14:paraId="29AFE3AF" w14:textId="77777777" w:rsidR="00404F44" w:rsidRPr="006B58E7" w:rsidRDefault="00404F44" w:rsidP="00404F44">
            <w:pPr>
              <w:jc w:val="center"/>
              <w:rPr>
                <w:rFonts w:ascii="Times New Roman" w:hAnsi="Times New Roman"/>
                <w:sz w:val="22"/>
                <w:szCs w:val="22"/>
                <w:lang w:val="en-US"/>
              </w:rPr>
            </w:pPr>
          </w:p>
          <w:p w14:paraId="5BBE768F" w14:textId="77777777" w:rsidR="00404F44" w:rsidRPr="006B58E7" w:rsidRDefault="00404F44" w:rsidP="00404F44">
            <w:pPr>
              <w:jc w:val="center"/>
              <w:rPr>
                <w:rFonts w:ascii="Times New Roman" w:hAnsi="Times New Roman"/>
                <w:sz w:val="22"/>
                <w:szCs w:val="22"/>
                <w:lang w:val="en-US"/>
              </w:rPr>
            </w:pPr>
          </w:p>
          <w:p w14:paraId="34D72F74"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5.8.2.8 TCVN 7568-14:2025</w:t>
            </w:r>
          </w:p>
        </w:tc>
        <w:tc>
          <w:tcPr>
            <w:tcW w:w="708" w:type="dxa"/>
          </w:tcPr>
          <w:p w14:paraId="3E44575F" w14:textId="77777777" w:rsidR="00404F44" w:rsidRPr="006B58E7" w:rsidRDefault="00404F44" w:rsidP="00404F44">
            <w:pPr>
              <w:rPr>
                <w:rFonts w:ascii="Times New Roman" w:hAnsi="Times New Roman"/>
                <w:sz w:val="22"/>
                <w:szCs w:val="22"/>
              </w:rPr>
            </w:pPr>
          </w:p>
        </w:tc>
      </w:tr>
      <w:tr w:rsidR="006B58E7" w:rsidRPr="006B58E7" w14:paraId="03A360EF" w14:textId="77777777" w:rsidTr="002541ED">
        <w:trPr>
          <w:trHeight w:val="261"/>
        </w:trPr>
        <w:tc>
          <w:tcPr>
            <w:tcW w:w="867" w:type="dxa"/>
          </w:tcPr>
          <w:p w14:paraId="3AD932B4" w14:textId="77777777" w:rsidR="00404F44" w:rsidRPr="006B58E7" w:rsidRDefault="00404F44" w:rsidP="00404F44">
            <w:pPr>
              <w:jc w:val="center"/>
              <w:rPr>
                <w:rFonts w:ascii="Times New Roman" w:hAnsi="Times New Roman"/>
                <w:b/>
                <w:i/>
                <w:iCs/>
                <w:sz w:val="22"/>
                <w:szCs w:val="22"/>
                <w:lang w:val="en-US"/>
              </w:rPr>
            </w:pPr>
            <w:r w:rsidRPr="006B58E7">
              <w:rPr>
                <w:rFonts w:ascii="Times New Roman" w:hAnsi="Times New Roman"/>
                <w:b/>
                <w:i/>
                <w:iCs/>
                <w:sz w:val="22"/>
                <w:szCs w:val="22"/>
                <w:lang w:val="en-US"/>
              </w:rPr>
              <w:lastRenderedPageBreak/>
              <w:t>-</w:t>
            </w:r>
          </w:p>
        </w:tc>
        <w:tc>
          <w:tcPr>
            <w:tcW w:w="2246" w:type="dxa"/>
          </w:tcPr>
          <w:p w14:paraId="397AF537"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i/>
                <w:iCs/>
                <w:sz w:val="22"/>
                <w:szCs w:val="22"/>
                <w:lang w:val="en-US"/>
              </w:rPr>
              <w:t>Lắp đặt đầu báo cháy gần trần hoặc các đỉnh bề mặt mái</w:t>
            </w:r>
          </w:p>
        </w:tc>
        <w:tc>
          <w:tcPr>
            <w:tcW w:w="2551" w:type="dxa"/>
          </w:tcPr>
          <w:p w14:paraId="3D1DFFF2" w14:textId="77777777" w:rsidR="00404F44" w:rsidRPr="006B58E7" w:rsidRDefault="00404F44" w:rsidP="00404F44">
            <w:pPr>
              <w:jc w:val="both"/>
              <w:rPr>
                <w:rFonts w:ascii="Times New Roman" w:hAnsi="Times New Roman"/>
                <w:i/>
                <w:sz w:val="22"/>
                <w:szCs w:val="22"/>
              </w:rPr>
            </w:pPr>
          </w:p>
        </w:tc>
        <w:tc>
          <w:tcPr>
            <w:tcW w:w="7088" w:type="dxa"/>
          </w:tcPr>
          <w:p w14:paraId="42F0ACE6"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Phải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 xml:space="preserve">ầu báo cháy gần </w:t>
            </w:r>
            <w:r w:rsidRPr="006B58E7">
              <w:rPr>
                <w:rFonts w:ascii="Times New Roman" w:hAnsi="Times New Roman" w:hint="eastAsia"/>
                <w:sz w:val="22"/>
                <w:szCs w:val="22"/>
              </w:rPr>
              <w:t>đ</w:t>
            </w:r>
            <w:r w:rsidRPr="006B58E7">
              <w:rPr>
                <w:rFonts w:ascii="Times New Roman" w:hAnsi="Times New Roman"/>
                <w:sz w:val="22"/>
                <w:szCs w:val="22"/>
              </w:rPr>
              <w:t xml:space="preserve">ỉnh của mái dốc, mái hoặc một bề mặt phẳng </w:t>
            </w:r>
            <w:r w:rsidRPr="006B58E7">
              <w:rPr>
                <w:rFonts w:ascii="Times New Roman" w:hAnsi="Times New Roman" w:hint="eastAsia"/>
                <w:sz w:val="22"/>
                <w:szCs w:val="22"/>
              </w:rPr>
              <w:t>đ</w:t>
            </w:r>
            <w:r w:rsidRPr="006B58E7">
              <w:rPr>
                <w:rFonts w:ascii="Times New Roman" w:hAnsi="Times New Roman"/>
                <w:sz w:val="22"/>
                <w:szCs w:val="22"/>
              </w:rPr>
              <w:t>ể tránh vùng không khí chết</w:t>
            </w:r>
            <w:r w:rsidRPr="006B58E7">
              <w:rPr>
                <w:rFonts w:ascii="Times New Roman" w:hAnsi="Times New Roman"/>
                <w:sz w:val="22"/>
                <w:szCs w:val="22"/>
                <w:lang w:val="en-US"/>
              </w:rPr>
              <w:t xml:space="preserve"> </w:t>
            </w:r>
          </w:p>
          <w:p w14:paraId="2625C00F" w14:textId="77777777" w:rsidR="00404F44" w:rsidRPr="006B58E7" w:rsidRDefault="00404F44" w:rsidP="00404F44">
            <w:pPr>
              <w:jc w:val="both"/>
              <w:rPr>
                <w:rFonts w:ascii="Times New Roman" w:hAnsi="Times New Roman"/>
                <w:sz w:val="22"/>
                <w:szCs w:val="22"/>
                <w:lang w:val="en-US"/>
              </w:rPr>
            </w:pPr>
          </w:p>
          <w:p w14:paraId="1145C463"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 xml:space="preserve">Hình 6 - Ví dụ về các vị trí của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khói kiểu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iểm, tia chiếu và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khói kiểu hút tại trần, mái hoặc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ỉnh của bề mặt</w:t>
            </w:r>
          </w:p>
          <w:p w14:paraId="3C8BC1A3" w14:textId="77777777" w:rsidR="00404F44" w:rsidRPr="006B58E7" w:rsidRDefault="00404F44" w:rsidP="00404F44">
            <w:pPr>
              <w:jc w:val="center"/>
              <w:rPr>
                <w:rFonts w:ascii="Times New Roman" w:hAnsi="Times New Roman"/>
                <w:sz w:val="22"/>
                <w:szCs w:val="22"/>
                <w:lang w:val="en-US"/>
              </w:rPr>
            </w:pPr>
          </w:p>
          <w:p w14:paraId="5890627B"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 xml:space="preserve">Hình 9 - Ví dụ về các vị trí của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nhiệt kiểu dây tại trần, mái hoặc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ỉnh của bề mặt</w:t>
            </w:r>
          </w:p>
        </w:tc>
        <w:tc>
          <w:tcPr>
            <w:tcW w:w="2020" w:type="dxa"/>
          </w:tcPr>
          <w:p w14:paraId="361EE179"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 xml:space="preserve">Điều 5.9.1.4, </w:t>
            </w:r>
          </w:p>
          <w:p w14:paraId="59BCC229"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 xml:space="preserve">Điều 5.9.2.3  </w:t>
            </w:r>
          </w:p>
          <w:p w14:paraId="39718B9E"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TCVN 7568-14:2025</w:t>
            </w:r>
          </w:p>
        </w:tc>
        <w:tc>
          <w:tcPr>
            <w:tcW w:w="708" w:type="dxa"/>
          </w:tcPr>
          <w:p w14:paraId="5405F561" w14:textId="77777777" w:rsidR="00404F44" w:rsidRPr="006B58E7" w:rsidRDefault="00404F44" w:rsidP="00404F44">
            <w:pPr>
              <w:rPr>
                <w:rFonts w:ascii="Times New Roman" w:hAnsi="Times New Roman"/>
                <w:sz w:val="22"/>
                <w:szCs w:val="22"/>
              </w:rPr>
            </w:pPr>
          </w:p>
        </w:tc>
      </w:tr>
      <w:tr w:rsidR="006B58E7" w:rsidRPr="006B58E7" w14:paraId="6DED9A2A" w14:textId="77777777" w:rsidTr="002541ED">
        <w:trPr>
          <w:trHeight w:val="261"/>
        </w:trPr>
        <w:tc>
          <w:tcPr>
            <w:tcW w:w="867" w:type="dxa"/>
            <w:shd w:val="clear" w:color="auto" w:fill="auto"/>
          </w:tcPr>
          <w:p w14:paraId="2DCA6A5F" w14:textId="1430407B" w:rsidR="00404F44" w:rsidRPr="006B58E7" w:rsidRDefault="00123C12" w:rsidP="00404F44">
            <w:pPr>
              <w:jc w:val="center"/>
              <w:rPr>
                <w:rFonts w:ascii="Times New Roman" w:hAnsi="Times New Roman"/>
                <w:b/>
                <w:sz w:val="22"/>
                <w:szCs w:val="22"/>
              </w:rPr>
            </w:pPr>
            <w:r w:rsidRPr="006B58E7">
              <w:rPr>
                <w:rFonts w:ascii="Times New Roman" w:hAnsi="Times New Roman"/>
                <w:b/>
                <w:sz w:val="22"/>
                <w:szCs w:val="22"/>
                <w:lang w:val="en-US"/>
              </w:rPr>
              <w:t>2</w:t>
            </w:r>
          </w:p>
        </w:tc>
        <w:tc>
          <w:tcPr>
            <w:tcW w:w="2246" w:type="dxa"/>
            <w:shd w:val="clear" w:color="auto" w:fill="auto"/>
          </w:tcPr>
          <w:p w14:paraId="495F852B" w14:textId="77777777" w:rsidR="00404F44" w:rsidRPr="006B58E7" w:rsidRDefault="00404F44" w:rsidP="00404F44">
            <w:pPr>
              <w:rPr>
                <w:rFonts w:ascii="Times New Roman" w:hAnsi="Times New Roman"/>
                <w:b/>
                <w:sz w:val="22"/>
                <w:szCs w:val="22"/>
                <w:lang w:val="en-US"/>
              </w:rPr>
            </w:pPr>
            <w:r w:rsidRPr="006B58E7">
              <w:rPr>
                <w:rFonts w:ascii="Times New Roman" w:hAnsi="Times New Roman"/>
                <w:b/>
                <w:sz w:val="22"/>
                <w:szCs w:val="22"/>
                <w:lang w:val="en-US"/>
              </w:rPr>
              <w:t>Vị trí lắp đặt đầu báo cháy</w:t>
            </w:r>
          </w:p>
        </w:tc>
        <w:tc>
          <w:tcPr>
            <w:tcW w:w="2551" w:type="dxa"/>
            <w:shd w:val="clear" w:color="auto" w:fill="auto"/>
          </w:tcPr>
          <w:p w14:paraId="7084A779" w14:textId="77777777" w:rsidR="00404F44" w:rsidRPr="006B58E7" w:rsidRDefault="00404F44" w:rsidP="00404F44">
            <w:pPr>
              <w:jc w:val="both"/>
              <w:rPr>
                <w:rFonts w:ascii="Times New Roman" w:hAnsi="Times New Roman"/>
                <w:i/>
                <w:sz w:val="22"/>
                <w:szCs w:val="22"/>
              </w:rPr>
            </w:pPr>
          </w:p>
        </w:tc>
        <w:tc>
          <w:tcPr>
            <w:tcW w:w="7088" w:type="dxa"/>
            <w:shd w:val="clear" w:color="auto" w:fill="auto"/>
          </w:tcPr>
          <w:p w14:paraId="2C19B988" w14:textId="77777777" w:rsidR="00404F44" w:rsidRPr="006B58E7" w:rsidRDefault="00404F44" w:rsidP="00404F44">
            <w:pPr>
              <w:jc w:val="both"/>
              <w:rPr>
                <w:rFonts w:ascii="Times New Roman" w:hAnsi="Times New Roman"/>
                <w:sz w:val="22"/>
                <w:szCs w:val="22"/>
              </w:rPr>
            </w:pPr>
          </w:p>
        </w:tc>
        <w:tc>
          <w:tcPr>
            <w:tcW w:w="2020" w:type="dxa"/>
            <w:shd w:val="clear" w:color="auto" w:fill="auto"/>
          </w:tcPr>
          <w:p w14:paraId="71EF5186" w14:textId="77777777" w:rsidR="00404F44" w:rsidRPr="006B58E7" w:rsidRDefault="00404F44" w:rsidP="00404F44">
            <w:pPr>
              <w:jc w:val="center"/>
              <w:rPr>
                <w:rFonts w:ascii="Times New Roman" w:hAnsi="Times New Roman"/>
                <w:sz w:val="22"/>
                <w:szCs w:val="22"/>
              </w:rPr>
            </w:pPr>
          </w:p>
        </w:tc>
        <w:tc>
          <w:tcPr>
            <w:tcW w:w="708" w:type="dxa"/>
            <w:shd w:val="clear" w:color="auto" w:fill="auto"/>
          </w:tcPr>
          <w:p w14:paraId="05176796" w14:textId="77777777" w:rsidR="00404F44" w:rsidRPr="006B58E7" w:rsidRDefault="00404F44" w:rsidP="00404F44">
            <w:pPr>
              <w:rPr>
                <w:rFonts w:ascii="Times New Roman" w:hAnsi="Times New Roman"/>
                <w:sz w:val="22"/>
                <w:szCs w:val="22"/>
              </w:rPr>
            </w:pPr>
          </w:p>
        </w:tc>
      </w:tr>
      <w:tr w:rsidR="006B58E7" w:rsidRPr="006B58E7" w14:paraId="30A34C8F" w14:textId="77777777" w:rsidTr="002541ED">
        <w:trPr>
          <w:trHeight w:val="261"/>
        </w:trPr>
        <w:tc>
          <w:tcPr>
            <w:tcW w:w="867" w:type="dxa"/>
          </w:tcPr>
          <w:p w14:paraId="4F4031B2" w14:textId="77777777" w:rsidR="00404F44" w:rsidRPr="006B58E7" w:rsidRDefault="00404F44" w:rsidP="00404F44">
            <w:pPr>
              <w:jc w:val="center"/>
              <w:rPr>
                <w:rFonts w:ascii="Times New Roman" w:hAnsi="Times New Roman"/>
                <w:b/>
                <w:sz w:val="22"/>
                <w:szCs w:val="22"/>
                <w:lang w:val="en-US"/>
              </w:rPr>
            </w:pPr>
            <w:r w:rsidRPr="006B58E7">
              <w:rPr>
                <w:rFonts w:ascii="Times New Roman" w:hAnsi="Times New Roman"/>
                <w:b/>
                <w:sz w:val="22"/>
                <w:szCs w:val="22"/>
                <w:lang w:val="en-US"/>
              </w:rPr>
              <w:t>-</w:t>
            </w:r>
          </w:p>
        </w:tc>
        <w:tc>
          <w:tcPr>
            <w:tcW w:w="2246" w:type="dxa"/>
          </w:tcPr>
          <w:p w14:paraId="6CBF5DFE"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 xml:space="preserve">Lựa chọn vị trí, loại đầu báo cháy </w:t>
            </w:r>
          </w:p>
        </w:tc>
        <w:tc>
          <w:tcPr>
            <w:tcW w:w="2551" w:type="dxa"/>
          </w:tcPr>
          <w:p w14:paraId="0485BB6F" w14:textId="77777777" w:rsidR="00404F44" w:rsidRPr="006B58E7" w:rsidRDefault="00404F44" w:rsidP="00404F44">
            <w:pPr>
              <w:jc w:val="both"/>
              <w:rPr>
                <w:rFonts w:ascii="Times New Roman" w:hAnsi="Times New Roman"/>
                <w:i/>
                <w:sz w:val="22"/>
                <w:szCs w:val="22"/>
              </w:rPr>
            </w:pPr>
          </w:p>
        </w:tc>
        <w:tc>
          <w:tcPr>
            <w:tcW w:w="7088" w:type="dxa"/>
          </w:tcPr>
          <w:p w14:paraId="19744301"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Sử dụng </w:t>
            </w:r>
            <w:r w:rsidRPr="006B58E7">
              <w:rPr>
                <w:rFonts w:ascii="Times New Roman" w:hAnsi="Times New Roman"/>
                <w:b/>
                <w:bCs/>
                <w:sz w:val="22"/>
                <w:szCs w:val="22"/>
              </w:rPr>
              <w:t xml:space="preserve">đầu báo lửa </w:t>
            </w:r>
            <w:r w:rsidRPr="006B58E7">
              <w:rPr>
                <w:rFonts w:ascii="Times New Roman" w:hAnsi="Times New Roman"/>
                <w:sz w:val="22"/>
                <w:szCs w:val="22"/>
              </w:rPr>
              <w:t>tại những nơi</w:t>
            </w:r>
            <w:r w:rsidRPr="006B58E7">
              <w:rPr>
                <w:rFonts w:ascii="Times New Roman" w:hAnsi="Times New Roman"/>
                <w:sz w:val="22"/>
                <w:szCs w:val="22"/>
                <w:lang w:val="en-US"/>
              </w:rPr>
              <w:t>:</w:t>
            </w:r>
          </w:p>
          <w:p w14:paraId="1C3B414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Khi xảy ra cháy ở giai đoạn ban đầu của đám cháy có xuất hiện ngọn lửa hoặc bề mặt quá nhiệt (thường là trên 600 °C);</w:t>
            </w:r>
          </w:p>
          <w:p w14:paraId="2842FD75"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Khi xuất hiện ngọn lửa ở các phòng có chiều cao vượt quá giới hạn cho việc sử dụng đầu báo khói hoặc nhiệt;</w:t>
            </w:r>
          </w:p>
          <w:p w14:paraId="2D0236BD"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Khi tốc độ phát triển đám cháy nhanh, thời điểm phát hiện cháy bởi các loại đầu báo cháy khác không bảo đảm yêu cầu bảo vệ người và tài sản.</w:t>
            </w:r>
          </w:p>
        </w:tc>
        <w:tc>
          <w:tcPr>
            <w:tcW w:w="2020" w:type="dxa"/>
          </w:tcPr>
          <w:p w14:paraId="48FAC434"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4.1.5.2 TCVN 7568-14:2025</w:t>
            </w:r>
          </w:p>
        </w:tc>
        <w:tc>
          <w:tcPr>
            <w:tcW w:w="708" w:type="dxa"/>
          </w:tcPr>
          <w:p w14:paraId="5745ED09" w14:textId="77777777" w:rsidR="00404F44" w:rsidRPr="006B58E7" w:rsidRDefault="00404F44" w:rsidP="00404F44">
            <w:pPr>
              <w:rPr>
                <w:rFonts w:ascii="Times New Roman" w:hAnsi="Times New Roman"/>
                <w:sz w:val="22"/>
                <w:szCs w:val="22"/>
              </w:rPr>
            </w:pPr>
          </w:p>
        </w:tc>
      </w:tr>
      <w:tr w:rsidR="006B58E7" w:rsidRPr="006B58E7" w14:paraId="496CA3C3" w14:textId="77777777" w:rsidTr="002541ED">
        <w:trPr>
          <w:trHeight w:val="261"/>
        </w:trPr>
        <w:tc>
          <w:tcPr>
            <w:tcW w:w="867" w:type="dxa"/>
          </w:tcPr>
          <w:p w14:paraId="03BCDF12" w14:textId="77777777" w:rsidR="00404F44" w:rsidRPr="006B58E7" w:rsidRDefault="00404F44" w:rsidP="00404F44">
            <w:pPr>
              <w:jc w:val="center"/>
              <w:rPr>
                <w:rFonts w:ascii="Times New Roman" w:hAnsi="Times New Roman"/>
                <w:bCs/>
                <w:sz w:val="22"/>
                <w:szCs w:val="22"/>
              </w:rPr>
            </w:pPr>
          </w:p>
        </w:tc>
        <w:tc>
          <w:tcPr>
            <w:tcW w:w="2246" w:type="dxa"/>
          </w:tcPr>
          <w:p w14:paraId="7FC67633" w14:textId="77777777" w:rsidR="00404F44" w:rsidRPr="006B58E7" w:rsidRDefault="00404F44" w:rsidP="00404F44">
            <w:pPr>
              <w:rPr>
                <w:rFonts w:ascii="Times New Roman" w:hAnsi="Times New Roman"/>
                <w:bCs/>
                <w:i/>
                <w:iCs/>
                <w:sz w:val="22"/>
                <w:szCs w:val="22"/>
                <w:lang w:val="en-US"/>
              </w:rPr>
            </w:pPr>
          </w:p>
        </w:tc>
        <w:tc>
          <w:tcPr>
            <w:tcW w:w="2551" w:type="dxa"/>
          </w:tcPr>
          <w:p w14:paraId="7BB1795C" w14:textId="77777777" w:rsidR="00404F44" w:rsidRPr="006B58E7" w:rsidRDefault="00404F44" w:rsidP="00404F44">
            <w:pPr>
              <w:jc w:val="both"/>
              <w:rPr>
                <w:rFonts w:ascii="Times New Roman" w:hAnsi="Times New Roman"/>
                <w:i/>
                <w:sz w:val="22"/>
                <w:szCs w:val="22"/>
              </w:rPr>
            </w:pPr>
          </w:p>
        </w:tc>
        <w:tc>
          <w:tcPr>
            <w:tcW w:w="7088" w:type="dxa"/>
          </w:tcPr>
          <w:p w14:paraId="6289C1E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Sử dụng </w:t>
            </w:r>
            <w:r w:rsidRPr="006B58E7">
              <w:rPr>
                <w:rFonts w:ascii="Times New Roman" w:hAnsi="Times New Roman"/>
                <w:b/>
                <w:bCs/>
                <w:sz w:val="22"/>
                <w:szCs w:val="22"/>
              </w:rPr>
              <w:t>đầu báo nhiệt</w:t>
            </w:r>
            <w:r w:rsidRPr="006B58E7">
              <w:rPr>
                <w:rFonts w:ascii="Times New Roman" w:hAnsi="Times New Roman"/>
                <w:sz w:val="22"/>
                <w:szCs w:val="22"/>
              </w:rPr>
              <w:t xml:space="preserve"> ở những nơi khi xảy ra cháy ở giai đoạn ban đầu của đám cháy chủ yếu phát sinh nhiệt và khi sử dụng các đầu báo khác có thể xảy ra hiện tượng báo cháy giả</w:t>
            </w:r>
          </w:p>
        </w:tc>
        <w:tc>
          <w:tcPr>
            <w:tcW w:w="2020" w:type="dxa"/>
          </w:tcPr>
          <w:p w14:paraId="59E14C2E"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4.1.5.4 TCVN 7568-14:2025</w:t>
            </w:r>
          </w:p>
          <w:p w14:paraId="33346B8F" w14:textId="77777777" w:rsidR="00404F44" w:rsidRPr="006B58E7" w:rsidRDefault="00404F44" w:rsidP="00404F44">
            <w:pPr>
              <w:jc w:val="center"/>
              <w:rPr>
                <w:rFonts w:ascii="Times New Roman" w:hAnsi="Times New Roman"/>
                <w:sz w:val="22"/>
                <w:szCs w:val="22"/>
                <w:lang w:val="en-US"/>
              </w:rPr>
            </w:pPr>
          </w:p>
        </w:tc>
        <w:tc>
          <w:tcPr>
            <w:tcW w:w="708" w:type="dxa"/>
          </w:tcPr>
          <w:p w14:paraId="7D0F2789" w14:textId="77777777" w:rsidR="00404F44" w:rsidRPr="006B58E7" w:rsidRDefault="00404F44" w:rsidP="00404F44">
            <w:pPr>
              <w:rPr>
                <w:rFonts w:ascii="Times New Roman" w:hAnsi="Times New Roman"/>
                <w:sz w:val="22"/>
                <w:szCs w:val="22"/>
              </w:rPr>
            </w:pPr>
          </w:p>
        </w:tc>
      </w:tr>
      <w:tr w:rsidR="006B58E7" w:rsidRPr="006B58E7" w14:paraId="60503223" w14:textId="77777777" w:rsidTr="002541ED">
        <w:trPr>
          <w:trHeight w:val="261"/>
        </w:trPr>
        <w:tc>
          <w:tcPr>
            <w:tcW w:w="867" w:type="dxa"/>
          </w:tcPr>
          <w:p w14:paraId="67D34661" w14:textId="77777777" w:rsidR="00404F44" w:rsidRPr="006B58E7" w:rsidRDefault="00404F44" w:rsidP="00404F44">
            <w:pPr>
              <w:jc w:val="center"/>
              <w:rPr>
                <w:rFonts w:ascii="Times New Roman" w:hAnsi="Times New Roman"/>
                <w:bCs/>
                <w:sz w:val="22"/>
                <w:szCs w:val="22"/>
              </w:rPr>
            </w:pPr>
          </w:p>
        </w:tc>
        <w:tc>
          <w:tcPr>
            <w:tcW w:w="2246" w:type="dxa"/>
          </w:tcPr>
          <w:p w14:paraId="2F3FEF93" w14:textId="77777777" w:rsidR="00404F44" w:rsidRPr="006B58E7" w:rsidRDefault="00404F44" w:rsidP="00404F44">
            <w:pPr>
              <w:rPr>
                <w:rFonts w:ascii="Times New Roman" w:hAnsi="Times New Roman"/>
                <w:bCs/>
                <w:i/>
                <w:iCs/>
                <w:sz w:val="22"/>
                <w:szCs w:val="22"/>
                <w:lang w:val="en-US"/>
              </w:rPr>
            </w:pPr>
          </w:p>
        </w:tc>
        <w:tc>
          <w:tcPr>
            <w:tcW w:w="2551" w:type="dxa"/>
          </w:tcPr>
          <w:p w14:paraId="42D6A94D" w14:textId="77777777" w:rsidR="00404F44" w:rsidRPr="006B58E7" w:rsidRDefault="00404F44" w:rsidP="00404F44">
            <w:pPr>
              <w:jc w:val="both"/>
              <w:rPr>
                <w:rFonts w:ascii="Times New Roman" w:hAnsi="Times New Roman"/>
                <w:i/>
                <w:sz w:val="22"/>
                <w:szCs w:val="22"/>
              </w:rPr>
            </w:pPr>
          </w:p>
        </w:tc>
        <w:tc>
          <w:tcPr>
            <w:tcW w:w="7088" w:type="dxa"/>
          </w:tcPr>
          <w:p w14:paraId="4029D314"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Khi không xác định được hiện tượng đặc trưng của sự cháy trong khu vực bảo vệ, nên sử dụng kết hợp các đầu báo cháy nhạy cảm với các hiện tượng khác nhau của sự cháy hoặc </w:t>
            </w:r>
            <w:r w:rsidRPr="006B58E7">
              <w:rPr>
                <w:rFonts w:ascii="Times New Roman" w:hAnsi="Times New Roman"/>
                <w:b/>
                <w:bCs/>
                <w:sz w:val="22"/>
                <w:szCs w:val="22"/>
              </w:rPr>
              <w:t>đầu báo cháy hỗn hợp</w:t>
            </w:r>
          </w:p>
        </w:tc>
        <w:tc>
          <w:tcPr>
            <w:tcW w:w="2020" w:type="dxa"/>
          </w:tcPr>
          <w:p w14:paraId="1F937385"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4.1.5.7 TCVN 7568-14:2025</w:t>
            </w:r>
          </w:p>
          <w:p w14:paraId="76C37334" w14:textId="77777777" w:rsidR="00404F44" w:rsidRPr="006B58E7" w:rsidRDefault="00404F44" w:rsidP="00404F44">
            <w:pPr>
              <w:jc w:val="center"/>
              <w:rPr>
                <w:rFonts w:ascii="Times New Roman" w:hAnsi="Times New Roman"/>
                <w:sz w:val="22"/>
                <w:szCs w:val="22"/>
              </w:rPr>
            </w:pPr>
          </w:p>
        </w:tc>
        <w:tc>
          <w:tcPr>
            <w:tcW w:w="708" w:type="dxa"/>
          </w:tcPr>
          <w:p w14:paraId="43279371" w14:textId="77777777" w:rsidR="00404F44" w:rsidRPr="006B58E7" w:rsidRDefault="00404F44" w:rsidP="00404F44">
            <w:pPr>
              <w:rPr>
                <w:rFonts w:ascii="Times New Roman" w:hAnsi="Times New Roman"/>
                <w:sz w:val="22"/>
                <w:szCs w:val="22"/>
              </w:rPr>
            </w:pPr>
          </w:p>
        </w:tc>
      </w:tr>
      <w:tr w:rsidR="006B58E7" w:rsidRPr="006B58E7" w14:paraId="45730EB1" w14:textId="77777777" w:rsidTr="002541ED">
        <w:trPr>
          <w:trHeight w:val="261"/>
        </w:trPr>
        <w:tc>
          <w:tcPr>
            <w:tcW w:w="867" w:type="dxa"/>
          </w:tcPr>
          <w:p w14:paraId="7FA04B9E" w14:textId="77777777" w:rsidR="00404F44" w:rsidRPr="006B58E7" w:rsidRDefault="00404F44" w:rsidP="00404F44">
            <w:pPr>
              <w:jc w:val="center"/>
              <w:rPr>
                <w:rFonts w:ascii="Times New Roman" w:hAnsi="Times New Roman"/>
                <w:bCs/>
                <w:sz w:val="22"/>
                <w:szCs w:val="22"/>
              </w:rPr>
            </w:pPr>
          </w:p>
        </w:tc>
        <w:tc>
          <w:tcPr>
            <w:tcW w:w="2246" w:type="dxa"/>
          </w:tcPr>
          <w:p w14:paraId="4381E39C" w14:textId="77777777" w:rsidR="00404F44" w:rsidRPr="006B58E7" w:rsidRDefault="00404F44" w:rsidP="00404F44">
            <w:pPr>
              <w:rPr>
                <w:rFonts w:ascii="Times New Roman" w:hAnsi="Times New Roman"/>
                <w:bCs/>
                <w:i/>
                <w:iCs/>
                <w:sz w:val="22"/>
                <w:szCs w:val="22"/>
                <w:lang w:val="en-US"/>
              </w:rPr>
            </w:pPr>
          </w:p>
        </w:tc>
        <w:tc>
          <w:tcPr>
            <w:tcW w:w="2551" w:type="dxa"/>
          </w:tcPr>
          <w:p w14:paraId="6905B136" w14:textId="77777777" w:rsidR="00404F44" w:rsidRPr="006B58E7" w:rsidRDefault="00404F44" w:rsidP="00404F44">
            <w:pPr>
              <w:jc w:val="both"/>
              <w:rPr>
                <w:rFonts w:ascii="Times New Roman" w:hAnsi="Times New Roman"/>
                <w:i/>
                <w:sz w:val="22"/>
                <w:szCs w:val="22"/>
              </w:rPr>
            </w:pPr>
          </w:p>
        </w:tc>
        <w:tc>
          <w:tcPr>
            <w:tcW w:w="7088" w:type="dxa"/>
          </w:tcPr>
          <w:p w14:paraId="1A6C40C8"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Khi xác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ịnh vị trí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của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tham khảo </w:t>
            </w:r>
            <w:r w:rsidRPr="006B58E7">
              <w:rPr>
                <w:rFonts w:ascii="Times New Roman" w:hAnsi="Times New Roman"/>
                <w:b/>
                <w:bCs/>
                <w:sz w:val="22"/>
                <w:szCs w:val="22"/>
                <w:lang w:val="en-US"/>
              </w:rPr>
              <w:t>Phụ lục A</w:t>
            </w:r>
            <w:r w:rsidRPr="006B58E7">
              <w:rPr>
                <w:rFonts w:ascii="Times New Roman" w:hAnsi="Times New Roman"/>
                <w:sz w:val="22"/>
                <w:szCs w:val="22"/>
                <w:lang w:val="en-US"/>
              </w:rPr>
              <w:t xml:space="preserve"> và phải bảo</w:t>
            </w:r>
            <w:r w:rsidRPr="006B58E7">
              <w:rPr>
                <w:rFonts w:hint="eastAsia"/>
              </w:rPr>
              <w:t xml:space="preserve"> </w:t>
            </w:r>
            <w:r w:rsidRPr="006B58E7">
              <w:rPr>
                <w:rFonts w:ascii="Times New Roman" w:hAnsi="Times New Roman" w:hint="eastAsia"/>
                <w:sz w:val="22"/>
                <w:szCs w:val="22"/>
                <w:lang w:val="en-US"/>
              </w:rPr>
              <w:t>đ</w:t>
            </w:r>
            <w:r w:rsidRPr="006B58E7">
              <w:rPr>
                <w:rFonts w:ascii="Times New Roman" w:hAnsi="Times New Roman"/>
                <w:sz w:val="22"/>
                <w:szCs w:val="22"/>
                <w:lang w:val="en-US"/>
              </w:rPr>
              <w:t>ảm các yêu cầu:</w:t>
            </w:r>
          </w:p>
          <w:p w14:paraId="45FDFC2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a. Các khu vực phòng ngủ phải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w:t>
            </w:r>
            <w:r w:rsidRPr="006B58E7">
              <w:rPr>
                <w:rFonts w:ascii="Times New Roman" w:hAnsi="Times New Roman"/>
                <w:b/>
                <w:bCs/>
                <w:sz w:val="22"/>
                <w:szCs w:val="22"/>
                <w:lang w:val="en-US"/>
              </w:rPr>
              <w:t xml:space="preserve">khói quang </w:t>
            </w:r>
            <w:r w:rsidRPr="006B58E7">
              <w:rPr>
                <w:rFonts w:ascii="Times New Roman" w:hAnsi="Times New Roman" w:hint="eastAsia"/>
                <w:b/>
                <w:bCs/>
                <w:sz w:val="22"/>
                <w:szCs w:val="22"/>
                <w:lang w:val="en-US"/>
              </w:rPr>
              <w:t>đ</w:t>
            </w:r>
            <w:r w:rsidRPr="006B58E7">
              <w:rPr>
                <w:rFonts w:ascii="Times New Roman" w:hAnsi="Times New Roman"/>
                <w:b/>
                <w:bCs/>
                <w:sz w:val="22"/>
                <w:szCs w:val="22"/>
                <w:lang w:val="en-US"/>
              </w:rPr>
              <w:t>iện</w:t>
            </w:r>
            <w:r w:rsidRPr="006B58E7">
              <w:rPr>
                <w:rFonts w:ascii="Times New Roman" w:hAnsi="Times New Roman"/>
                <w:sz w:val="22"/>
                <w:szCs w:val="22"/>
                <w:lang w:val="en-US"/>
              </w:rPr>
              <w:t xml:space="preserve"> hoặc </w:t>
            </w:r>
            <w:r w:rsidRPr="006B58E7">
              <w:rPr>
                <w:rFonts w:ascii="Times New Roman" w:hAnsi="Times New Roman"/>
                <w:b/>
                <w:bCs/>
                <w:sz w:val="22"/>
                <w:szCs w:val="22"/>
                <w:lang w:val="en-US"/>
              </w:rPr>
              <w:t>khói quang học</w:t>
            </w:r>
            <w:r w:rsidRPr="006B58E7">
              <w:rPr>
                <w:rFonts w:ascii="Times New Roman" w:hAnsi="Times New Roman"/>
                <w:sz w:val="22"/>
                <w:szCs w:val="22"/>
                <w:lang w:val="en-US"/>
              </w:rPr>
              <w:t xml:space="preserve"> hoặc </w:t>
            </w:r>
            <w:r w:rsidRPr="006B58E7">
              <w:rPr>
                <w:rFonts w:ascii="Times New Roman" w:hAnsi="Times New Roman" w:hint="eastAsia"/>
                <w:b/>
                <w:bCs/>
                <w:sz w:val="22"/>
                <w:szCs w:val="22"/>
                <w:lang w:val="en-US"/>
              </w:rPr>
              <w:t>đ</w:t>
            </w:r>
            <w:r w:rsidRPr="006B58E7">
              <w:rPr>
                <w:rFonts w:ascii="Times New Roman" w:hAnsi="Times New Roman"/>
                <w:b/>
                <w:bCs/>
                <w:sz w:val="22"/>
                <w:szCs w:val="22"/>
                <w:lang w:val="en-US"/>
              </w:rPr>
              <w:t>ầu báo cháy CO</w:t>
            </w:r>
            <w:r w:rsidRPr="006B58E7">
              <w:rPr>
                <w:rFonts w:ascii="Times New Roman" w:hAnsi="Times New Roman"/>
                <w:sz w:val="22"/>
                <w:szCs w:val="22"/>
                <w:lang w:val="en-US"/>
              </w:rPr>
              <w:t xml:space="preserve">. </w:t>
            </w:r>
          </w:p>
          <w:p w14:paraId="3BBFCA5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b. Các khu vực nh</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 hành lang,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ờng, lối </w:t>
            </w:r>
            <w:r w:rsidRPr="006B58E7">
              <w:rPr>
                <w:rFonts w:ascii="Times New Roman" w:hAnsi="Times New Roman" w:hint="eastAsia"/>
                <w:sz w:val="22"/>
                <w:szCs w:val="22"/>
                <w:lang w:val="en-US"/>
              </w:rPr>
              <w:t>đ</w:t>
            </w:r>
            <w:r w:rsidRPr="006B58E7">
              <w:rPr>
                <w:rFonts w:ascii="Times New Roman" w:hAnsi="Times New Roman"/>
                <w:sz w:val="22"/>
                <w:szCs w:val="22"/>
                <w:lang w:val="en-US"/>
              </w:rPr>
              <w:t>i, lối ra thoát nạn hoặc các khu vực t</w:t>
            </w:r>
            <w:r w:rsidRPr="006B58E7">
              <w:rPr>
                <w:rFonts w:ascii="Times New Roman" w:hAnsi="Times New Roman" w:hint="eastAsia"/>
                <w:sz w:val="22"/>
                <w:szCs w:val="22"/>
                <w:lang w:val="en-US"/>
              </w:rPr>
              <w:t>ươ</w:t>
            </w:r>
            <w:r w:rsidRPr="006B58E7">
              <w:rPr>
                <w:rFonts w:ascii="Times New Roman" w:hAnsi="Times New Roman"/>
                <w:sz w:val="22"/>
                <w:szCs w:val="22"/>
                <w:lang w:val="en-US"/>
              </w:rPr>
              <w:t xml:space="preserve">ng tự khác phải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w:t>
            </w:r>
            <w:r w:rsidRPr="006B58E7">
              <w:rPr>
                <w:rFonts w:ascii="Times New Roman" w:hAnsi="Times New Roman" w:hint="eastAsia"/>
                <w:b/>
                <w:bCs/>
                <w:sz w:val="22"/>
                <w:szCs w:val="22"/>
                <w:lang w:val="en-US"/>
              </w:rPr>
              <w:t>đ</w:t>
            </w:r>
            <w:r w:rsidRPr="006B58E7">
              <w:rPr>
                <w:rFonts w:ascii="Times New Roman" w:hAnsi="Times New Roman"/>
                <w:b/>
                <w:bCs/>
                <w:sz w:val="22"/>
                <w:szCs w:val="22"/>
                <w:lang w:val="en-US"/>
              </w:rPr>
              <w:t xml:space="preserve">ầu báo cháy khói quang </w:t>
            </w:r>
            <w:r w:rsidRPr="006B58E7">
              <w:rPr>
                <w:rFonts w:ascii="Times New Roman" w:hAnsi="Times New Roman" w:hint="eastAsia"/>
                <w:b/>
                <w:bCs/>
                <w:sz w:val="22"/>
                <w:szCs w:val="22"/>
                <w:lang w:val="en-US"/>
              </w:rPr>
              <w:t>đ</w:t>
            </w:r>
            <w:r w:rsidRPr="006B58E7">
              <w:rPr>
                <w:rFonts w:ascii="Times New Roman" w:hAnsi="Times New Roman"/>
                <w:b/>
                <w:bCs/>
                <w:sz w:val="22"/>
                <w:szCs w:val="22"/>
                <w:lang w:val="en-US"/>
              </w:rPr>
              <w:t>iện hoặc khói tia chiếu</w:t>
            </w:r>
            <w:r w:rsidRPr="006B58E7">
              <w:rPr>
                <w:rFonts w:ascii="Times New Roman" w:hAnsi="Times New Roman"/>
                <w:sz w:val="22"/>
                <w:szCs w:val="22"/>
                <w:lang w:val="en-US"/>
              </w:rPr>
              <w:t xml:space="preserve">. </w:t>
            </w:r>
          </w:p>
          <w:p w14:paraId="47C2922C"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lastRenderedPageBreak/>
              <w:t xml:space="preserve">c. Khi một khu vực </w:t>
            </w:r>
            <w:r w:rsidRPr="006B58E7">
              <w:rPr>
                <w:rFonts w:ascii="Times New Roman" w:hAnsi="Times New Roman" w:hint="eastAsia"/>
                <w:sz w:val="22"/>
                <w:szCs w:val="22"/>
                <w:lang w:val="en-US"/>
              </w:rPr>
              <w:t>đư</w:t>
            </w:r>
            <w:r w:rsidRPr="006B58E7">
              <w:rPr>
                <w:rFonts w:ascii="Times New Roman" w:hAnsi="Times New Roman"/>
                <w:sz w:val="22"/>
                <w:szCs w:val="22"/>
                <w:lang w:val="en-US"/>
              </w:rPr>
              <w:t>ợc chia thành nhiều phần bởi t</w:t>
            </w:r>
            <w:r w:rsidRPr="006B58E7">
              <w:rPr>
                <w:rFonts w:ascii="Times New Roman" w:hAnsi="Times New Roman" w:hint="eastAsia"/>
                <w:sz w:val="22"/>
                <w:szCs w:val="22"/>
                <w:lang w:val="en-US"/>
              </w:rPr>
              <w:t>ư</w:t>
            </w:r>
            <w:r w:rsidRPr="006B58E7">
              <w:rPr>
                <w:rFonts w:ascii="Times New Roman" w:hAnsi="Times New Roman"/>
                <w:sz w:val="22"/>
                <w:szCs w:val="22"/>
                <w:lang w:val="en-US"/>
              </w:rPr>
              <w:t>ờng, vách ng</w:t>
            </w:r>
            <w:r w:rsidRPr="006B58E7">
              <w:rPr>
                <w:rFonts w:ascii="Times New Roman" w:hAnsi="Times New Roman" w:hint="eastAsia"/>
                <w:sz w:val="22"/>
                <w:szCs w:val="22"/>
                <w:lang w:val="en-US"/>
              </w:rPr>
              <w:t>ă</w:t>
            </w:r>
            <w:r w:rsidRPr="006B58E7">
              <w:rPr>
                <w:rFonts w:ascii="Times New Roman" w:hAnsi="Times New Roman"/>
                <w:sz w:val="22"/>
                <w:szCs w:val="22"/>
                <w:lang w:val="en-US"/>
              </w:rPr>
              <w:t>n hoặc các giá kệ hàng cách trần (hoặc mặt d</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ới của dầm ngang) không quá 0,3 m thì mỗi khu vực này </w:t>
            </w:r>
            <w:r w:rsidRPr="006B58E7">
              <w:rPr>
                <w:rFonts w:ascii="Times New Roman" w:hAnsi="Times New Roman" w:hint="eastAsia"/>
                <w:sz w:val="22"/>
                <w:szCs w:val="22"/>
                <w:lang w:val="en-US"/>
              </w:rPr>
              <w:t>đư</w:t>
            </w:r>
            <w:r w:rsidRPr="006B58E7">
              <w:rPr>
                <w:rFonts w:ascii="Times New Roman" w:hAnsi="Times New Roman"/>
                <w:sz w:val="22"/>
                <w:szCs w:val="22"/>
                <w:lang w:val="en-US"/>
              </w:rPr>
              <w:t>ợc coi nh</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 phòng riêng biệt và phải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trang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ảm bảo theo quy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ịnh. </w:t>
            </w:r>
          </w:p>
          <w:p w14:paraId="0E6E73A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d. Duy trì khoảng trống xung quanh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có bán kính tối thiểu là 0,1 m và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ộ sâu 0,6 m.  </w:t>
            </w:r>
          </w:p>
          <w:p w14:paraId="3E57CD6C"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CHÚ THÍCH: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ối với các khu vực có thiết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chiếu sáng hoặc các thiết bị khác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trên trần, nếu không thể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ảm bảo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ộ sâu 0,6 m, cần </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u tiên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ảm bảo bán kính tối thiểu 0,1 m xung quanh </w:t>
            </w:r>
            <w:r w:rsidRPr="006B58E7">
              <w:rPr>
                <w:rFonts w:ascii="Times New Roman" w:hAnsi="Times New Roman" w:hint="eastAsia"/>
                <w:sz w:val="22"/>
                <w:szCs w:val="22"/>
                <w:lang w:val="en-US"/>
              </w:rPr>
              <w:t>đ</w:t>
            </w:r>
            <w:r w:rsidRPr="006B58E7">
              <w:rPr>
                <w:rFonts w:ascii="Times New Roman" w:hAnsi="Times New Roman"/>
                <w:sz w:val="22"/>
                <w:szCs w:val="22"/>
                <w:lang w:val="en-US"/>
              </w:rPr>
              <w:t>ầu báo cháy. Trong tr</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ờng hợp này, cần bố trí vị trí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sao cho hạn chế tối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a sự che chắn của thiết bị chiếu sáng hoặc thiết bị khác </w:t>
            </w:r>
            <w:r w:rsidRPr="006B58E7">
              <w:rPr>
                <w:rFonts w:ascii="Times New Roman" w:hAnsi="Times New Roman" w:hint="eastAsia"/>
                <w:sz w:val="22"/>
                <w:szCs w:val="22"/>
                <w:lang w:val="en-US"/>
              </w:rPr>
              <w:t>đ</w:t>
            </w:r>
            <w:r w:rsidRPr="006B58E7">
              <w:rPr>
                <w:rFonts w:ascii="Times New Roman" w:hAnsi="Times New Roman"/>
                <w:sz w:val="22"/>
                <w:szCs w:val="22"/>
                <w:lang w:val="en-US"/>
              </w:rPr>
              <w:t>ối với khả n</w:t>
            </w:r>
            <w:r w:rsidRPr="006B58E7">
              <w:rPr>
                <w:rFonts w:ascii="Times New Roman" w:hAnsi="Times New Roman" w:hint="eastAsia"/>
                <w:sz w:val="22"/>
                <w:szCs w:val="22"/>
                <w:lang w:val="en-US"/>
              </w:rPr>
              <w:t>ă</w:t>
            </w:r>
            <w:r w:rsidRPr="006B58E7">
              <w:rPr>
                <w:rFonts w:ascii="Times New Roman" w:hAnsi="Times New Roman"/>
                <w:sz w:val="22"/>
                <w:szCs w:val="22"/>
                <w:lang w:val="en-US"/>
              </w:rPr>
              <w:t xml:space="preserve">ng phát hiện khói/nhiệt của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w:t>
            </w:r>
          </w:p>
          <w:p w14:paraId="49707676"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 xml:space="preserve">e. </w:t>
            </w:r>
            <w:r w:rsidRPr="006B58E7">
              <w:rPr>
                <w:rFonts w:ascii="Times New Roman" w:hAnsi="Times New Roman" w:hint="eastAsia"/>
                <w:sz w:val="22"/>
                <w:szCs w:val="22"/>
                <w:lang w:val="en-US"/>
              </w:rPr>
              <w:t>Đè</w:t>
            </w:r>
            <w:r w:rsidRPr="006B58E7">
              <w:rPr>
                <w:rFonts w:ascii="Times New Roman" w:hAnsi="Times New Roman"/>
                <w:sz w:val="22"/>
                <w:szCs w:val="22"/>
                <w:lang w:val="en-US"/>
              </w:rPr>
              <w:t xml:space="preserve">n chỉ thị của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phải quan sát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từ các lối </w:t>
            </w:r>
            <w:r w:rsidRPr="006B58E7">
              <w:rPr>
                <w:rFonts w:ascii="Times New Roman" w:hAnsi="Times New Roman" w:hint="eastAsia"/>
                <w:sz w:val="22"/>
                <w:szCs w:val="22"/>
                <w:lang w:val="en-US"/>
              </w:rPr>
              <w:t>đ</w:t>
            </w:r>
            <w:r w:rsidRPr="006B58E7">
              <w:rPr>
                <w:rFonts w:ascii="Times New Roman" w:hAnsi="Times New Roman"/>
                <w:sz w:val="22"/>
                <w:szCs w:val="22"/>
                <w:lang w:val="en-US"/>
              </w:rPr>
              <w:t>i.</w:t>
            </w:r>
          </w:p>
        </w:tc>
        <w:tc>
          <w:tcPr>
            <w:tcW w:w="2020" w:type="dxa"/>
          </w:tcPr>
          <w:p w14:paraId="7A7D589E"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5.8.2.1.1 TCVN 7568-14:2025</w:t>
            </w:r>
          </w:p>
        </w:tc>
        <w:tc>
          <w:tcPr>
            <w:tcW w:w="708" w:type="dxa"/>
          </w:tcPr>
          <w:p w14:paraId="35BD97BD" w14:textId="77777777" w:rsidR="00404F44" w:rsidRPr="006B58E7" w:rsidRDefault="00404F44" w:rsidP="00404F44">
            <w:pPr>
              <w:rPr>
                <w:rFonts w:ascii="Times New Roman" w:hAnsi="Times New Roman"/>
                <w:sz w:val="22"/>
                <w:szCs w:val="22"/>
              </w:rPr>
            </w:pPr>
          </w:p>
        </w:tc>
      </w:tr>
      <w:tr w:rsidR="006B58E7" w:rsidRPr="006B58E7" w14:paraId="0163A1B3" w14:textId="77777777" w:rsidTr="002541ED">
        <w:trPr>
          <w:trHeight w:val="261"/>
        </w:trPr>
        <w:tc>
          <w:tcPr>
            <w:tcW w:w="867" w:type="dxa"/>
          </w:tcPr>
          <w:p w14:paraId="6A077EC1" w14:textId="77777777" w:rsidR="00404F44" w:rsidRPr="006B58E7" w:rsidRDefault="00404F44" w:rsidP="00404F44">
            <w:pPr>
              <w:jc w:val="center"/>
              <w:rPr>
                <w:rFonts w:ascii="Times New Roman" w:hAnsi="Times New Roman"/>
                <w:bCs/>
                <w:sz w:val="22"/>
                <w:szCs w:val="22"/>
                <w:lang w:val="en-US"/>
              </w:rPr>
            </w:pPr>
            <w:r w:rsidRPr="006B58E7">
              <w:rPr>
                <w:rFonts w:ascii="Times New Roman" w:hAnsi="Times New Roman"/>
                <w:bCs/>
                <w:sz w:val="22"/>
                <w:szCs w:val="22"/>
                <w:lang w:val="en-US"/>
              </w:rPr>
              <w:lastRenderedPageBreak/>
              <w:t>-</w:t>
            </w:r>
          </w:p>
        </w:tc>
        <w:tc>
          <w:tcPr>
            <w:tcW w:w="2246" w:type="dxa"/>
          </w:tcPr>
          <w:p w14:paraId="3C96A5E1"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Vị trí lắp đặt tại bề mặt trung gian nằm ngang</w:t>
            </w:r>
          </w:p>
        </w:tc>
        <w:tc>
          <w:tcPr>
            <w:tcW w:w="2551" w:type="dxa"/>
          </w:tcPr>
          <w:p w14:paraId="7A667490" w14:textId="77777777" w:rsidR="00404F44" w:rsidRPr="006B58E7" w:rsidRDefault="00404F44" w:rsidP="00404F44">
            <w:pPr>
              <w:jc w:val="both"/>
              <w:rPr>
                <w:rFonts w:ascii="Times New Roman" w:hAnsi="Times New Roman"/>
                <w:i/>
                <w:sz w:val="22"/>
                <w:szCs w:val="22"/>
              </w:rPr>
            </w:pPr>
          </w:p>
        </w:tc>
        <w:tc>
          <w:tcPr>
            <w:tcW w:w="7088" w:type="dxa"/>
          </w:tcPr>
          <w:p w14:paraId="4792B19F"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Phải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ầu báo cháy ở d</w:t>
            </w:r>
            <w:r w:rsidRPr="006B58E7">
              <w:rPr>
                <w:rFonts w:ascii="Times New Roman" w:hAnsi="Times New Roman" w:hint="eastAsia"/>
                <w:sz w:val="22"/>
                <w:szCs w:val="22"/>
              </w:rPr>
              <w:t>ư</w:t>
            </w:r>
            <w:r w:rsidRPr="006B58E7">
              <w:rPr>
                <w:rFonts w:ascii="Times New Roman" w:hAnsi="Times New Roman"/>
                <w:sz w:val="22"/>
                <w:szCs w:val="22"/>
              </w:rPr>
              <w:t>ới của các bề mặt trung gian nằm ngang nh</w:t>
            </w:r>
            <w:r w:rsidRPr="006B58E7">
              <w:rPr>
                <w:rFonts w:ascii="Times New Roman" w:hAnsi="Times New Roman" w:hint="eastAsia"/>
                <w:sz w:val="22"/>
                <w:szCs w:val="22"/>
              </w:rPr>
              <w:t>ư</w:t>
            </w:r>
            <w:r w:rsidRPr="006B58E7">
              <w:rPr>
                <w:rFonts w:ascii="Times New Roman" w:hAnsi="Times New Roman"/>
                <w:sz w:val="22"/>
                <w:szCs w:val="22"/>
              </w:rPr>
              <w:t xml:space="preserve"> các </w:t>
            </w:r>
          </w:p>
          <w:p w14:paraId="61B4FD9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hint="eastAsia"/>
                <w:sz w:val="22"/>
                <w:szCs w:val="22"/>
              </w:rPr>
              <w:t>đư</w:t>
            </w:r>
            <w:r w:rsidRPr="006B58E7">
              <w:rPr>
                <w:rFonts w:ascii="Times New Roman" w:hAnsi="Times New Roman"/>
                <w:sz w:val="22"/>
                <w:szCs w:val="22"/>
              </w:rPr>
              <w:t xml:space="preserve">ờng ống, sàn thao tác, giá kệ có chiều rộng </w:t>
            </w:r>
            <w:r w:rsidRPr="006B58E7">
              <w:rPr>
                <w:rFonts w:ascii="Times New Roman" w:hAnsi="Times New Roman"/>
                <w:sz w:val="22"/>
                <w:szCs w:val="22"/>
                <w:lang w:val="en-US"/>
              </w:rPr>
              <w:t>&gt;</w:t>
            </w:r>
            <w:r w:rsidRPr="006B58E7">
              <w:rPr>
                <w:rFonts w:ascii="Times New Roman" w:hAnsi="Times New Roman"/>
                <w:sz w:val="22"/>
                <w:szCs w:val="22"/>
              </w:rPr>
              <w:t xml:space="preserve"> 3,5 m và bề mặt bên d</w:t>
            </w:r>
            <w:r w:rsidRPr="006B58E7">
              <w:rPr>
                <w:rFonts w:ascii="Times New Roman" w:hAnsi="Times New Roman" w:hint="eastAsia"/>
                <w:sz w:val="22"/>
                <w:szCs w:val="22"/>
              </w:rPr>
              <w:t>ư</w:t>
            </w:r>
            <w:r w:rsidRPr="006B58E7">
              <w:rPr>
                <w:rFonts w:ascii="Times New Roman" w:hAnsi="Times New Roman"/>
                <w:sz w:val="22"/>
                <w:szCs w:val="22"/>
              </w:rPr>
              <w:t xml:space="preserve">ới của bề mặt trung gian cách sàn </w:t>
            </w:r>
            <w:r w:rsidRPr="006B58E7">
              <w:rPr>
                <w:rFonts w:ascii="Times New Roman" w:hAnsi="Times New Roman"/>
                <w:sz w:val="22"/>
                <w:szCs w:val="22"/>
                <w:lang w:val="en-US"/>
              </w:rPr>
              <w:t>&gt;</w:t>
            </w:r>
            <w:r w:rsidRPr="006B58E7">
              <w:rPr>
                <w:rFonts w:ascii="Times New Roman" w:hAnsi="Times New Roman"/>
                <w:sz w:val="22"/>
                <w:szCs w:val="22"/>
              </w:rPr>
              <w:t xml:space="preserve"> 0,8 m</w:t>
            </w:r>
          </w:p>
          <w:p w14:paraId="7771B271" w14:textId="77777777" w:rsidR="00404F44" w:rsidRPr="006B58E7" w:rsidRDefault="00404F44" w:rsidP="00404F44">
            <w:pPr>
              <w:jc w:val="both"/>
              <w:rPr>
                <w:rFonts w:ascii="Times New Roman" w:hAnsi="Times New Roman"/>
                <w:sz w:val="22"/>
                <w:szCs w:val="22"/>
                <w:lang w:val="en-US"/>
              </w:rPr>
            </w:pPr>
          </w:p>
          <w:p w14:paraId="5FD78D6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Khi khoảng cách từ mặt bên d</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ới của các bề mặt trung gian </w:t>
            </w:r>
            <w:r w:rsidRPr="006B58E7">
              <w:rPr>
                <w:rFonts w:ascii="Times New Roman" w:hAnsi="Times New Roman" w:hint="eastAsia"/>
                <w:sz w:val="22"/>
                <w:szCs w:val="22"/>
                <w:lang w:val="en-US"/>
              </w:rPr>
              <w:t>đ</w:t>
            </w:r>
            <w:r w:rsidRPr="006B58E7">
              <w:rPr>
                <w:rFonts w:ascii="Times New Roman" w:hAnsi="Times New Roman"/>
                <w:sz w:val="22"/>
                <w:szCs w:val="22"/>
                <w:lang w:val="en-US"/>
              </w:rPr>
              <w:t>ến trần &lt;  0,8 m thì mặt bên d</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ới của bề mặt trung gian có thể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xem là trần và không yêu cầu phải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ầu báo cháy phía trên bề mặt trung gian</w:t>
            </w:r>
          </w:p>
          <w:p w14:paraId="6B58F8CB" w14:textId="77777777" w:rsidR="00404F44" w:rsidRPr="006B58E7" w:rsidRDefault="00404F44" w:rsidP="00404F44">
            <w:pPr>
              <w:jc w:val="both"/>
              <w:rPr>
                <w:rFonts w:ascii="Times New Roman" w:hAnsi="Times New Roman"/>
                <w:sz w:val="22"/>
                <w:szCs w:val="22"/>
                <w:lang w:val="en-US"/>
              </w:rPr>
            </w:pPr>
          </w:p>
          <w:p w14:paraId="4F4D630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Nếu ống gió hay kết cấu cách t</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ờng hoặc ống gió hoặc kết cấu &gt; 0,8 m thì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phải lắp ở vị trí trên trần nhà (thuận lợi cho việc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ặt, bảo trì bảo d</w:t>
            </w:r>
            <w:r w:rsidRPr="006B58E7">
              <w:rPr>
                <w:rFonts w:ascii="Times New Roman" w:hAnsi="Times New Roman" w:hint="eastAsia"/>
                <w:sz w:val="22"/>
                <w:szCs w:val="22"/>
                <w:lang w:val="en-US"/>
              </w:rPr>
              <w:t>ư</w:t>
            </w:r>
            <w:r w:rsidRPr="006B58E7">
              <w:rPr>
                <w:rFonts w:ascii="Times New Roman" w:hAnsi="Times New Roman"/>
                <w:sz w:val="22"/>
                <w:szCs w:val="22"/>
                <w:lang w:val="en-US"/>
              </w:rPr>
              <w:t>ỡng).</w:t>
            </w:r>
          </w:p>
          <w:p w14:paraId="66DDEBB9" w14:textId="77777777" w:rsidR="00404F44" w:rsidRPr="006B58E7" w:rsidRDefault="00404F44" w:rsidP="00404F44">
            <w:pPr>
              <w:jc w:val="both"/>
              <w:rPr>
                <w:rFonts w:ascii="Times New Roman" w:hAnsi="Times New Roman"/>
                <w:sz w:val="22"/>
                <w:szCs w:val="22"/>
                <w:lang w:val="en-US"/>
              </w:rPr>
            </w:pPr>
          </w:p>
          <w:p w14:paraId="6AA8F7A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Khi một phần bất kỳ của trần không có lỗ hở nhô xuống và có kích th</w:t>
            </w:r>
            <w:r w:rsidRPr="006B58E7">
              <w:rPr>
                <w:rFonts w:ascii="Times New Roman" w:hAnsi="Times New Roman" w:hint="eastAsia"/>
                <w:sz w:val="22"/>
                <w:szCs w:val="22"/>
                <w:lang w:val="en-US"/>
              </w:rPr>
              <w:t>ư</w:t>
            </w:r>
            <w:r w:rsidRPr="006B58E7">
              <w:rPr>
                <w:rFonts w:ascii="Times New Roman" w:hAnsi="Times New Roman"/>
                <w:sz w:val="22"/>
                <w:szCs w:val="22"/>
                <w:lang w:val="en-US"/>
              </w:rPr>
              <w:t>ớc tối thiểu &gt; 3,5 m phải áp dụng 5.8.2.6</w:t>
            </w:r>
          </w:p>
        </w:tc>
        <w:tc>
          <w:tcPr>
            <w:tcW w:w="2020" w:type="dxa"/>
          </w:tcPr>
          <w:p w14:paraId="6F321E54"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5.8.2.6.1 TCVN 7568-14:2025</w:t>
            </w:r>
          </w:p>
          <w:p w14:paraId="70C27A18" w14:textId="77777777" w:rsidR="00404F44" w:rsidRPr="006B58E7" w:rsidRDefault="00404F44" w:rsidP="00404F44">
            <w:pPr>
              <w:jc w:val="center"/>
              <w:rPr>
                <w:rFonts w:ascii="Times New Roman" w:hAnsi="Times New Roman"/>
                <w:sz w:val="22"/>
                <w:szCs w:val="22"/>
                <w:lang w:val="en-US"/>
              </w:rPr>
            </w:pPr>
          </w:p>
          <w:p w14:paraId="6FD2D50A" w14:textId="77777777" w:rsidR="00404F44" w:rsidRPr="006B58E7" w:rsidRDefault="00404F44" w:rsidP="00404F44">
            <w:pPr>
              <w:jc w:val="center"/>
              <w:rPr>
                <w:rFonts w:ascii="Times New Roman" w:hAnsi="Times New Roman"/>
                <w:sz w:val="22"/>
                <w:szCs w:val="22"/>
                <w:lang w:val="en-US"/>
              </w:rPr>
            </w:pPr>
          </w:p>
          <w:p w14:paraId="0643D740"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5.8.2.6.2 TCVN 7568-14:2025</w:t>
            </w:r>
          </w:p>
          <w:p w14:paraId="73A5540A" w14:textId="77777777" w:rsidR="00404F44" w:rsidRPr="006B58E7" w:rsidRDefault="00404F44" w:rsidP="00404F44">
            <w:pPr>
              <w:jc w:val="center"/>
              <w:rPr>
                <w:rFonts w:ascii="Times New Roman" w:hAnsi="Times New Roman"/>
                <w:sz w:val="22"/>
                <w:szCs w:val="22"/>
                <w:lang w:val="en-US"/>
              </w:rPr>
            </w:pPr>
          </w:p>
          <w:p w14:paraId="289600C4" w14:textId="77777777" w:rsidR="00404F44" w:rsidRPr="006B58E7" w:rsidRDefault="00404F44" w:rsidP="00404F44">
            <w:pPr>
              <w:jc w:val="center"/>
              <w:rPr>
                <w:rFonts w:ascii="Times New Roman" w:hAnsi="Times New Roman"/>
                <w:sz w:val="22"/>
                <w:szCs w:val="22"/>
                <w:lang w:val="en-US"/>
              </w:rPr>
            </w:pPr>
          </w:p>
          <w:p w14:paraId="1DA81FDE"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5.8.2.6.3 TCVN 7568-14:2025</w:t>
            </w:r>
          </w:p>
          <w:p w14:paraId="55DB581F" w14:textId="77777777" w:rsidR="00404F44" w:rsidRPr="006B58E7" w:rsidRDefault="00404F44" w:rsidP="00404F44">
            <w:pPr>
              <w:jc w:val="center"/>
              <w:rPr>
                <w:rFonts w:ascii="Times New Roman" w:hAnsi="Times New Roman"/>
                <w:sz w:val="22"/>
                <w:szCs w:val="22"/>
                <w:lang w:val="en-US"/>
              </w:rPr>
            </w:pPr>
          </w:p>
          <w:p w14:paraId="5AD07A3F"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5.8.2.7.2 TCVN 7568-14:2025</w:t>
            </w:r>
          </w:p>
        </w:tc>
        <w:tc>
          <w:tcPr>
            <w:tcW w:w="708" w:type="dxa"/>
          </w:tcPr>
          <w:p w14:paraId="0AEEACB0" w14:textId="77777777" w:rsidR="00404F44" w:rsidRPr="006B58E7" w:rsidRDefault="00404F44" w:rsidP="00404F44">
            <w:pPr>
              <w:rPr>
                <w:rFonts w:ascii="Times New Roman" w:hAnsi="Times New Roman"/>
                <w:sz w:val="22"/>
                <w:szCs w:val="22"/>
              </w:rPr>
            </w:pPr>
          </w:p>
        </w:tc>
      </w:tr>
      <w:tr w:rsidR="006B58E7" w:rsidRPr="006B58E7" w14:paraId="6740F45A" w14:textId="77777777" w:rsidTr="002541ED">
        <w:trPr>
          <w:trHeight w:val="261"/>
        </w:trPr>
        <w:tc>
          <w:tcPr>
            <w:tcW w:w="867" w:type="dxa"/>
          </w:tcPr>
          <w:p w14:paraId="663F079F" w14:textId="77777777" w:rsidR="00404F44" w:rsidRPr="006B58E7" w:rsidRDefault="00404F44" w:rsidP="00404F44">
            <w:pPr>
              <w:jc w:val="center"/>
              <w:rPr>
                <w:rFonts w:ascii="Times New Roman" w:hAnsi="Times New Roman"/>
                <w:bCs/>
                <w:sz w:val="22"/>
                <w:szCs w:val="22"/>
                <w:lang w:val="en-US"/>
              </w:rPr>
            </w:pPr>
            <w:r w:rsidRPr="006B58E7">
              <w:rPr>
                <w:rFonts w:ascii="Times New Roman" w:hAnsi="Times New Roman"/>
                <w:bCs/>
                <w:sz w:val="22"/>
                <w:szCs w:val="22"/>
                <w:lang w:val="en-US"/>
              </w:rPr>
              <w:t>-</w:t>
            </w:r>
          </w:p>
        </w:tc>
        <w:tc>
          <w:tcPr>
            <w:tcW w:w="2246" w:type="dxa"/>
          </w:tcPr>
          <w:p w14:paraId="1B14566D"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 xml:space="preserve">Lắp </w:t>
            </w:r>
            <w:r w:rsidRPr="006B58E7">
              <w:rPr>
                <w:rFonts w:ascii="Times New Roman" w:hAnsi="Times New Roman" w:hint="eastAsia"/>
                <w:bCs/>
                <w:i/>
                <w:iCs/>
                <w:sz w:val="22"/>
                <w:szCs w:val="22"/>
                <w:lang w:val="en-US"/>
              </w:rPr>
              <w:t>đ</w:t>
            </w:r>
            <w:r w:rsidRPr="006B58E7">
              <w:rPr>
                <w:rFonts w:ascii="Times New Roman" w:hAnsi="Times New Roman"/>
                <w:bCs/>
                <w:i/>
                <w:iCs/>
                <w:sz w:val="22"/>
                <w:szCs w:val="22"/>
                <w:lang w:val="en-US"/>
              </w:rPr>
              <w:t xml:space="preserve">ặt </w:t>
            </w:r>
            <w:r w:rsidRPr="006B58E7">
              <w:rPr>
                <w:rFonts w:ascii="Times New Roman" w:hAnsi="Times New Roman" w:hint="eastAsia"/>
                <w:bCs/>
                <w:i/>
                <w:iCs/>
                <w:sz w:val="22"/>
                <w:szCs w:val="22"/>
                <w:lang w:val="en-US"/>
              </w:rPr>
              <w:t>đ</w:t>
            </w:r>
            <w:r w:rsidRPr="006B58E7">
              <w:rPr>
                <w:rFonts w:ascii="Times New Roman" w:hAnsi="Times New Roman"/>
                <w:bCs/>
                <w:i/>
                <w:iCs/>
                <w:sz w:val="22"/>
                <w:szCs w:val="22"/>
                <w:lang w:val="en-US"/>
              </w:rPr>
              <w:t>ầu báo tại các không gian bị che kín</w:t>
            </w:r>
          </w:p>
        </w:tc>
        <w:tc>
          <w:tcPr>
            <w:tcW w:w="2551" w:type="dxa"/>
          </w:tcPr>
          <w:p w14:paraId="7644559B" w14:textId="77777777" w:rsidR="00404F44" w:rsidRPr="006B58E7" w:rsidRDefault="00404F44" w:rsidP="00404F44">
            <w:pPr>
              <w:jc w:val="both"/>
              <w:rPr>
                <w:rFonts w:ascii="Times New Roman" w:hAnsi="Times New Roman"/>
                <w:i/>
                <w:sz w:val="22"/>
                <w:szCs w:val="22"/>
              </w:rPr>
            </w:pPr>
          </w:p>
        </w:tc>
        <w:tc>
          <w:tcPr>
            <w:tcW w:w="7088" w:type="dxa"/>
          </w:tcPr>
          <w:p w14:paraId="36951C7C"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 Khu vực bị che kín chứa hệ thống </w:t>
            </w:r>
            <w:r w:rsidRPr="006B58E7">
              <w:rPr>
                <w:rFonts w:ascii="Times New Roman" w:hAnsi="Times New Roman" w:hint="eastAsia"/>
                <w:sz w:val="22"/>
                <w:szCs w:val="22"/>
              </w:rPr>
              <w:t>đ</w:t>
            </w:r>
            <w:r w:rsidRPr="006B58E7">
              <w:rPr>
                <w:rFonts w:ascii="Times New Roman" w:hAnsi="Times New Roman"/>
                <w:sz w:val="22"/>
                <w:szCs w:val="22"/>
              </w:rPr>
              <w:t xml:space="preserve">iện chiếu sáng hoặc thiết bị </w:t>
            </w:r>
            <w:r w:rsidRPr="006B58E7">
              <w:rPr>
                <w:rFonts w:ascii="Times New Roman" w:hAnsi="Times New Roman" w:hint="eastAsia"/>
                <w:sz w:val="22"/>
                <w:szCs w:val="22"/>
              </w:rPr>
              <w:t>đ</w:t>
            </w:r>
            <w:r w:rsidRPr="006B58E7">
              <w:rPr>
                <w:rFonts w:ascii="Times New Roman" w:hAnsi="Times New Roman"/>
                <w:sz w:val="22"/>
                <w:szCs w:val="22"/>
              </w:rPr>
              <w:t xml:space="preserve">iện dùng </w:t>
            </w:r>
            <w:r w:rsidRPr="006B58E7">
              <w:rPr>
                <w:rFonts w:ascii="Times New Roman" w:hAnsi="Times New Roman" w:hint="eastAsia"/>
                <w:sz w:val="22"/>
                <w:szCs w:val="22"/>
              </w:rPr>
              <w:t>đ</w:t>
            </w:r>
            <w:r w:rsidRPr="006B58E7">
              <w:rPr>
                <w:rFonts w:ascii="Times New Roman" w:hAnsi="Times New Roman"/>
                <w:sz w:val="22"/>
                <w:szCs w:val="22"/>
              </w:rPr>
              <w:t xml:space="preserve">ể cấp nguồn </w:t>
            </w:r>
            <w:r w:rsidRPr="006B58E7">
              <w:rPr>
                <w:rFonts w:ascii="Times New Roman" w:hAnsi="Times New Roman" w:hint="eastAsia"/>
                <w:sz w:val="22"/>
                <w:szCs w:val="22"/>
              </w:rPr>
              <w:t>đư</w:t>
            </w:r>
            <w:r w:rsidRPr="006B58E7">
              <w:rPr>
                <w:rFonts w:ascii="Times New Roman" w:hAnsi="Times New Roman"/>
                <w:sz w:val="22"/>
                <w:szCs w:val="22"/>
              </w:rPr>
              <w:t xml:space="preserve">ợc </w:t>
            </w:r>
            <w:r w:rsidRPr="006B58E7">
              <w:rPr>
                <w:rFonts w:ascii="Times New Roman" w:hAnsi="Times New Roman" w:hint="eastAsia"/>
                <w:sz w:val="22"/>
                <w:szCs w:val="22"/>
              </w:rPr>
              <w:t>đ</w:t>
            </w:r>
            <w:r w:rsidRPr="006B58E7">
              <w:rPr>
                <w:rFonts w:ascii="Times New Roman" w:hAnsi="Times New Roman"/>
                <w:sz w:val="22"/>
                <w:szCs w:val="22"/>
              </w:rPr>
              <w:t xml:space="preserve">ặt hoàn toàn vào bên trong khu vực bị che kín và </w:t>
            </w:r>
            <w:r w:rsidRPr="006B58E7">
              <w:rPr>
                <w:rFonts w:ascii="Times New Roman" w:hAnsi="Times New Roman" w:hint="eastAsia"/>
                <w:sz w:val="22"/>
                <w:szCs w:val="22"/>
              </w:rPr>
              <w:t>đư</w:t>
            </w:r>
            <w:r w:rsidRPr="006B58E7">
              <w:rPr>
                <w:rFonts w:ascii="Times New Roman" w:hAnsi="Times New Roman"/>
                <w:sz w:val="22"/>
                <w:szCs w:val="22"/>
              </w:rPr>
              <w:t xml:space="preserve">ợc kết nối với nguồn </w:t>
            </w:r>
            <w:r w:rsidRPr="006B58E7">
              <w:rPr>
                <w:rFonts w:ascii="Times New Roman" w:hAnsi="Times New Roman" w:hint="eastAsia"/>
                <w:sz w:val="22"/>
                <w:szCs w:val="22"/>
              </w:rPr>
              <w:t>đ</w:t>
            </w:r>
            <w:r w:rsidRPr="006B58E7">
              <w:rPr>
                <w:rFonts w:ascii="Times New Roman" w:hAnsi="Times New Roman"/>
                <w:sz w:val="22"/>
                <w:szCs w:val="22"/>
              </w:rPr>
              <w:t>iện v</w:t>
            </w:r>
            <w:r w:rsidRPr="006B58E7">
              <w:rPr>
                <w:rFonts w:ascii="Times New Roman" w:hAnsi="Times New Roman" w:hint="eastAsia"/>
                <w:sz w:val="22"/>
                <w:szCs w:val="22"/>
              </w:rPr>
              <w:t>ư</w:t>
            </w:r>
            <w:r w:rsidRPr="006B58E7">
              <w:rPr>
                <w:rFonts w:ascii="Times New Roman" w:hAnsi="Times New Roman"/>
                <w:sz w:val="22"/>
                <w:szCs w:val="22"/>
              </w:rPr>
              <w:t xml:space="preserve">ợt quá </w:t>
            </w:r>
            <w:r w:rsidRPr="006B58E7">
              <w:rPr>
                <w:rFonts w:ascii="Times New Roman" w:hAnsi="Times New Roman" w:hint="eastAsia"/>
                <w:sz w:val="22"/>
                <w:szCs w:val="22"/>
              </w:rPr>
              <w:t>đ</w:t>
            </w:r>
            <w:r w:rsidRPr="006B58E7">
              <w:rPr>
                <w:rFonts w:ascii="Times New Roman" w:hAnsi="Times New Roman"/>
                <w:sz w:val="22"/>
                <w:szCs w:val="22"/>
              </w:rPr>
              <w:t xml:space="preserve">iện áp cực thấp thì phải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 xml:space="preserve">ầu báo cháy trên trần của không gian bị che kín </w:t>
            </w:r>
            <w:r w:rsidRPr="006B58E7">
              <w:rPr>
                <w:rFonts w:ascii="Times New Roman" w:hAnsi="Times New Roman" w:hint="eastAsia"/>
                <w:sz w:val="22"/>
                <w:szCs w:val="22"/>
              </w:rPr>
              <w:t>đ</w:t>
            </w:r>
            <w:r w:rsidRPr="006B58E7">
              <w:rPr>
                <w:rFonts w:ascii="Times New Roman" w:hAnsi="Times New Roman"/>
                <w:sz w:val="22"/>
                <w:szCs w:val="22"/>
              </w:rPr>
              <w:t xml:space="preserve">ảm bảo khoảng cách tối </w:t>
            </w:r>
            <w:r w:rsidRPr="006B58E7">
              <w:rPr>
                <w:rFonts w:ascii="Times New Roman" w:hAnsi="Times New Roman" w:hint="eastAsia"/>
                <w:sz w:val="22"/>
                <w:szCs w:val="22"/>
              </w:rPr>
              <w:t>đ</w:t>
            </w:r>
            <w:r w:rsidRPr="006B58E7">
              <w:rPr>
                <w:rFonts w:ascii="Times New Roman" w:hAnsi="Times New Roman"/>
                <w:sz w:val="22"/>
                <w:szCs w:val="22"/>
              </w:rPr>
              <w:t>a theo ph</w:t>
            </w:r>
            <w:r w:rsidRPr="006B58E7">
              <w:rPr>
                <w:rFonts w:ascii="Times New Roman" w:hAnsi="Times New Roman" w:hint="eastAsia"/>
                <w:sz w:val="22"/>
                <w:szCs w:val="22"/>
              </w:rPr>
              <w:t>ươ</w:t>
            </w:r>
            <w:r w:rsidRPr="006B58E7">
              <w:rPr>
                <w:rFonts w:ascii="Times New Roman" w:hAnsi="Times New Roman"/>
                <w:sz w:val="22"/>
                <w:szCs w:val="22"/>
              </w:rPr>
              <w:t xml:space="preserve">ng ngang từ thiết bị </w:t>
            </w:r>
            <w:r w:rsidRPr="006B58E7">
              <w:rPr>
                <w:rFonts w:ascii="Times New Roman" w:hAnsi="Times New Roman" w:hint="eastAsia"/>
                <w:sz w:val="22"/>
                <w:szCs w:val="22"/>
              </w:rPr>
              <w:t>đ</w:t>
            </w:r>
            <w:r w:rsidRPr="006B58E7">
              <w:rPr>
                <w:rFonts w:ascii="Times New Roman" w:hAnsi="Times New Roman"/>
                <w:sz w:val="22"/>
                <w:szCs w:val="22"/>
              </w:rPr>
              <w:t xml:space="preserve">iện </w:t>
            </w:r>
            <w:r w:rsidRPr="006B58E7">
              <w:rPr>
                <w:rFonts w:ascii="Times New Roman" w:hAnsi="Times New Roman" w:hint="eastAsia"/>
                <w:sz w:val="22"/>
                <w:szCs w:val="22"/>
              </w:rPr>
              <w:t>đ</w:t>
            </w:r>
            <w:r w:rsidRPr="006B58E7">
              <w:rPr>
                <w:rFonts w:ascii="Times New Roman" w:hAnsi="Times New Roman"/>
                <w:sz w:val="22"/>
                <w:szCs w:val="22"/>
              </w:rPr>
              <w:t xml:space="preserve">ến </w:t>
            </w:r>
            <w:r w:rsidRPr="006B58E7">
              <w:rPr>
                <w:rFonts w:ascii="Times New Roman" w:hAnsi="Times New Roman" w:hint="eastAsia"/>
                <w:sz w:val="22"/>
                <w:szCs w:val="22"/>
              </w:rPr>
              <w:t>đ</w:t>
            </w:r>
            <w:r w:rsidRPr="006B58E7">
              <w:rPr>
                <w:rFonts w:ascii="Times New Roman" w:hAnsi="Times New Roman"/>
                <w:sz w:val="22"/>
                <w:szCs w:val="22"/>
              </w:rPr>
              <w:t>ầu báo cháy ≤</w:t>
            </w:r>
            <w:r w:rsidRPr="006B58E7">
              <w:rPr>
                <w:rFonts w:ascii="Times New Roman" w:hAnsi="Times New Roman"/>
                <w:sz w:val="22"/>
                <w:szCs w:val="22"/>
                <w:lang w:val="en-US"/>
              </w:rPr>
              <w:t xml:space="preserve"> </w:t>
            </w:r>
            <w:r w:rsidRPr="006B58E7">
              <w:rPr>
                <w:rFonts w:ascii="Times New Roman" w:hAnsi="Times New Roman"/>
                <w:sz w:val="22"/>
                <w:szCs w:val="22"/>
              </w:rPr>
              <w:t xml:space="preserve">1,5 m. </w:t>
            </w:r>
          </w:p>
          <w:p w14:paraId="1172A095"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lastRenderedPageBreak/>
              <w:t>Trong tr</w:t>
            </w:r>
            <w:r w:rsidRPr="006B58E7">
              <w:rPr>
                <w:rFonts w:ascii="Times New Roman" w:hAnsi="Times New Roman" w:hint="eastAsia"/>
                <w:sz w:val="22"/>
                <w:szCs w:val="22"/>
              </w:rPr>
              <w:t>ư</w:t>
            </w:r>
            <w:r w:rsidRPr="006B58E7">
              <w:rPr>
                <w:rFonts w:ascii="Times New Roman" w:hAnsi="Times New Roman"/>
                <w:sz w:val="22"/>
                <w:szCs w:val="22"/>
              </w:rPr>
              <w:t xml:space="preserve">ờng hợp bề mặt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 xml:space="preserve">ầu báo cháy là dạng mặt nghiêng (dốc) thì </w:t>
            </w:r>
            <w:r w:rsidRPr="006B58E7">
              <w:rPr>
                <w:rFonts w:ascii="Times New Roman" w:hAnsi="Times New Roman" w:hint="eastAsia"/>
                <w:sz w:val="22"/>
                <w:szCs w:val="22"/>
              </w:rPr>
              <w:t>đ</w:t>
            </w:r>
            <w:r w:rsidRPr="006B58E7">
              <w:rPr>
                <w:rFonts w:ascii="Times New Roman" w:hAnsi="Times New Roman"/>
                <w:sz w:val="22"/>
                <w:szCs w:val="22"/>
              </w:rPr>
              <w:t xml:space="preserve">ầu báo cháy lắp </w:t>
            </w:r>
            <w:r w:rsidRPr="006B58E7">
              <w:rPr>
                <w:rFonts w:ascii="Times New Roman" w:hAnsi="Times New Roman" w:hint="eastAsia"/>
                <w:sz w:val="22"/>
                <w:szCs w:val="22"/>
              </w:rPr>
              <w:t>đ</w:t>
            </w:r>
            <w:r w:rsidRPr="006B58E7">
              <w:rPr>
                <w:rFonts w:ascii="Times New Roman" w:hAnsi="Times New Roman"/>
                <w:sz w:val="22"/>
                <w:szCs w:val="22"/>
              </w:rPr>
              <w:t>ặt ở vị trí có chiều cao lớn h</w:t>
            </w:r>
            <w:r w:rsidRPr="006B58E7">
              <w:rPr>
                <w:rFonts w:ascii="Times New Roman" w:hAnsi="Times New Roman" w:hint="eastAsia"/>
                <w:sz w:val="22"/>
                <w:szCs w:val="22"/>
              </w:rPr>
              <w:t>ơ</w:t>
            </w:r>
            <w:r w:rsidRPr="006B58E7">
              <w:rPr>
                <w:rFonts w:ascii="Times New Roman" w:hAnsi="Times New Roman"/>
                <w:sz w:val="22"/>
                <w:szCs w:val="22"/>
              </w:rPr>
              <w:t>n.</w:t>
            </w:r>
          </w:p>
          <w:p w14:paraId="75873E4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ối với thiết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chiếu sáng có công suất danh </w:t>
            </w:r>
            <w:r w:rsidRPr="006B58E7">
              <w:rPr>
                <w:rFonts w:ascii="Times New Roman" w:hAnsi="Times New Roman" w:hint="eastAsia"/>
                <w:sz w:val="22"/>
                <w:szCs w:val="22"/>
                <w:lang w:val="en-US"/>
              </w:rPr>
              <w:t>đ</w:t>
            </w:r>
            <w:r w:rsidRPr="006B58E7">
              <w:rPr>
                <w:rFonts w:ascii="Times New Roman" w:hAnsi="Times New Roman"/>
                <w:sz w:val="22"/>
                <w:szCs w:val="22"/>
                <w:lang w:val="en-US"/>
              </w:rPr>
              <w:t>ịnh ≤ 100 W, thiết bị cung cấp n</w:t>
            </w:r>
            <w:r w:rsidRPr="006B58E7">
              <w:rPr>
                <w:rFonts w:ascii="Times New Roman" w:hAnsi="Times New Roman" w:hint="eastAsia"/>
                <w:sz w:val="22"/>
                <w:szCs w:val="22"/>
                <w:lang w:val="en-US"/>
              </w:rPr>
              <w:t>ă</w:t>
            </w:r>
            <w:r w:rsidRPr="006B58E7">
              <w:rPr>
                <w:rFonts w:ascii="Times New Roman" w:hAnsi="Times New Roman"/>
                <w:sz w:val="22"/>
                <w:szCs w:val="22"/>
                <w:lang w:val="en-US"/>
              </w:rPr>
              <w:t>ng l</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ợng dạng có thể tháo rời có công suất danh </w:t>
            </w:r>
            <w:r w:rsidRPr="006B58E7">
              <w:rPr>
                <w:rFonts w:ascii="Times New Roman" w:hAnsi="Times New Roman" w:hint="eastAsia"/>
                <w:sz w:val="22"/>
                <w:szCs w:val="22"/>
                <w:lang w:val="en-US"/>
              </w:rPr>
              <w:t>đ</w:t>
            </w:r>
            <w:r w:rsidRPr="006B58E7">
              <w:rPr>
                <w:rFonts w:ascii="Times New Roman" w:hAnsi="Times New Roman"/>
                <w:sz w:val="22"/>
                <w:szCs w:val="22"/>
                <w:lang w:val="en-US"/>
              </w:rPr>
              <w:t>ịnh d</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ới 100 W hoặc các thiết bị khác có công suất danh </w:t>
            </w:r>
            <w:r w:rsidRPr="006B58E7">
              <w:rPr>
                <w:rFonts w:ascii="Times New Roman" w:hAnsi="Times New Roman" w:hint="eastAsia"/>
                <w:sz w:val="22"/>
                <w:szCs w:val="22"/>
                <w:lang w:val="en-US"/>
              </w:rPr>
              <w:t>đ</w:t>
            </w:r>
            <w:r w:rsidRPr="006B58E7">
              <w:rPr>
                <w:rFonts w:ascii="Times New Roman" w:hAnsi="Times New Roman"/>
                <w:sz w:val="22"/>
                <w:szCs w:val="22"/>
                <w:lang w:val="en-US"/>
              </w:rPr>
              <w:t>ịnh d</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ới 500 W không phải trang bị hệ thống báo cháy (thiết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không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trong các khu vực kín). </w:t>
            </w:r>
          </w:p>
          <w:p w14:paraId="606E2FC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CHÚ THÍCH 1: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ờng dây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máng cáp của thiết bị chiếu sáng là vật liệu không cháy thì không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xem là thiết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w:t>
            </w:r>
          </w:p>
          <w:p w14:paraId="7E2C6984"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 xml:space="preserve">CHÚ THÍCH 2: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sử dụng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ể bảo vệ thiết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iện không yêu cầu phải bảo vệ không gian bị che kín.</w:t>
            </w:r>
          </w:p>
        </w:tc>
        <w:tc>
          <w:tcPr>
            <w:tcW w:w="2020" w:type="dxa"/>
          </w:tcPr>
          <w:p w14:paraId="08D8E6F1"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Điều 5.8.2.4.2 TCVN 7568-14:2025</w:t>
            </w:r>
          </w:p>
        </w:tc>
        <w:tc>
          <w:tcPr>
            <w:tcW w:w="708" w:type="dxa"/>
          </w:tcPr>
          <w:p w14:paraId="042053F1" w14:textId="77777777" w:rsidR="00404F44" w:rsidRPr="006B58E7" w:rsidRDefault="00404F44" w:rsidP="00404F44">
            <w:pPr>
              <w:rPr>
                <w:rFonts w:ascii="Times New Roman" w:hAnsi="Times New Roman"/>
                <w:sz w:val="22"/>
                <w:szCs w:val="22"/>
              </w:rPr>
            </w:pPr>
          </w:p>
        </w:tc>
      </w:tr>
      <w:tr w:rsidR="006B58E7" w:rsidRPr="006B58E7" w14:paraId="0318238E" w14:textId="77777777" w:rsidTr="002541ED">
        <w:trPr>
          <w:trHeight w:val="261"/>
        </w:trPr>
        <w:tc>
          <w:tcPr>
            <w:tcW w:w="867" w:type="dxa"/>
          </w:tcPr>
          <w:p w14:paraId="41EB1C8D" w14:textId="77777777" w:rsidR="00404F44" w:rsidRPr="006B58E7" w:rsidRDefault="00404F44" w:rsidP="00404F44">
            <w:pPr>
              <w:jc w:val="center"/>
              <w:rPr>
                <w:rFonts w:ascii="Times New Roman" w:hAnsi="Times New Roman"/>
                <w:bCs/>
                <w:sz w:val="22"/>
                <w:szCs w:val="22"/>
                <w:lang w:val="en-US"/>
              </w:rPr>
            </w:pPr>
          </w:p>
        </w:tc>
        <w:tc>
          <w:tcPr>
            <w:tcW w:w="2246" w:type="dxa"/>
          </w:tcPr>
          <w:p w14:paraId="73B330B9" w14:textId="77777777" w:rsidR="00404F44" w:rsidRPr="006B58E7" w:rsidRDefault="00404F44" w:rsidP="00404F44">
            <w:pPr>
              <w:rPr>
                <w:rFonts w:ascii="Times New Roman" w:hAnsi="Times New Roman"/>
                <w:bCs/>
                <w:i/>
                <w:iCs/>
                <w:sz w:val="22"/>
                <w:szCs w:val="22"/>
                <w:lang w:val="en-US"/>
              </w:rPr>
            </w:pPr>
          </w:p>
        </w:tc>
        <w:tc>
          <w:tcPr>
            <w:tcW w:w="2551" w:type="dxa"/>
          </w:tcPr>
          <w:p w14:paraId="3C6131CD" w14:textId="77777777" w:rsidR="00404F44" w:rsidRPr="006B58E7" w:rsidRDefault="00404F44" w:rsidP="00404F44">
            <w:pPr>
              <w:jc w:val="both"/>
              <w:rPr>
                <w:rFonts w:ascii="Times New Roman" w:hAnsi="Times New Roman"/>
                <w:i/>
                <w:sz w:val="22"/>
                <w:szCs w:val="22"/>
              </w:rPr>
            </w:pPr>
          </w:p>
        </w:tc>
        <w:tc>
          <w:tcPr>
            <w:tcW w:w="7088" w:type="dxa"/>
          </w:tcPr>
          <w:p w14:paraId="77C06467"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Đối với các đầu báo cháy</w:t>
            </w:r>
            <w:r w:rsidRPr="006B58E7">
              <w:rPr>
                <w:rFonts w:ascii="Times New Roman" w:hAnsi="Times New Roman"/>
                <w:sz w:val="22"/>
                <w:szCs w:val="22"/>
                <w:lang w:val="en-US"/>
              </w:rPr>
              <w:t xml:space="preserve"> nhiệt</w:t>
            </w:r>
            <w:r w:rsidRPr="006B58E7">
              <w:rPr>
                <w:rFonts w:ascii="Times New Roman" w:hAnsi="Times New Roman"/>
                <w:sz w:val="22"/>
                <w:szCs w:val="22"/>
              </w:rPr>
              <w:t xml:space="preserve"> được yêu cầu lắp đặt theo Điều 5.8.2.4 thì khoảng cách và vị trí của các đầu báo cháy phải đảm bảo theo Điều 5.9.2.1.2 đến 5.9.2.1.5 tùy thuộc điều kiện sau:</w:t>
            </w:r>
          </w:p>
          <w:p w14:paraId="2AD8C8F1"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a) Chiều cao trần &gt; 2 m, khoảng cách giữa các đầu báo cháy phải phù hợp với 5.9.2.1.2 và 5.9.2.1.4.</w:t>
            </w:r>
          </w:p>
          <w:p w14:paraId="59A19366"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b) Chiều cao trần &lt; 2 m và có các phần nhô ra như các dầm, các ống gió ≤ 0,3 m tính từ trần thì khoảng cách giữa các đầu báo cháy ≤ 10,4 m và khoảng cách từ đầu báo cháy bất kỳ đến tường, vách ngăn ≤ 5,1 m.</w:t>
            </w:r>
          </w:p>
          <w:p w14:paraId="26A0A5B2"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c) Khi các phần nhô ra có chiều sâu &gt; 0,3 m tính từ trần, khoảng cách của các đầu báo cháy phải đảm bảo với 5.9.2.1.2 và 5.9.2.1.4.</w:t>
            </w:r>
          </w:p>
          <w:p w14:paraId="7C0157E1"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d) Với nhà mái đỉnh, đầu báo cháy ở vị trí thấp nhất được lắp đặt ở vị trí ≤ 7,2 m được tính từ độ cao 0,8 m (khoảng cách bề mặt trên và bề mặt dưới) hướng về phía đỉnh mái.</w:t>
            </w:r>
          </w:p>
        </w:tc>
        <w:tc>
          <w:tcPr>
            <w:tcW w:w="2020" w:type="dxa"/>
          </w:tcPr>
          <w:p w14:paraId="5A95581C"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5.9.2.1.6 TCVN 7568-14:2025</w:t>
            </w:r>
          </w:p>
        </w:tc>
        <w:tc>
          <w:tcPr>
            <w:tcW w:w="708" w:type="dxa"/>
          </w:tcPr>
          <w:p w14:paraId="2E62104D" w14:textId="77777777" w:rsidR="00404F44" w:rsidRPr="006B58E7" w:rsidRDefault="00404F44" w:rsidP="00404F44">
            <w:pPr>
              <w:rPr>
                <w:rFonts w:ascii="Times New Roman" w:hAnsi="Times New Roman"/>
                <w:sz w:val="22"/>
                <w:szCs w:val="22"/>
              </w:rPr>
            </w:pPr>
          </w:p>
        </w:tc>
      </w:tr>
      <w:tr w:rsidR="006B58E7" w:rsidRPr="006B58E7" w14:paraId="0BC8B955" w14:textId="77777777" w:rsidTr="002541ED">
        <w:trPr>
          <w:trHeight w:val="261"/>
        </w:trPr>
        <w:tc>
          <w:tcPr>
            <w:tcW w:w="867" w:type="dxa"/>
          </w:tcPr>
          <w:p w14:paraId="5018C04C" w14:textId="77777777" w:rsidR="00404F44" w:rsidRPr="006B58E7" w:rsidRDefault="00404F44" w:rsidP="00404F44">
            <w:pPr>
              <w:jc w:val="center"/>
              <w:rPr>
                <w:rFonts w:ascii="Times New Roman" w:hAnsi="Times New Roman"/>
                <w:bCs/>
                <w:sz w:val="22"/>
                <w:szCs w:val="22"/>
                <w:lang w:val="en-US"/>
              </w:rPr>
            </w:pPr>
            <w:r w:rsidRPr="006B58E7">
              <w:rPr>
                <w:rFonts w:ascii="Times New Roman" w:hAnsi="Times New Roman"/>
                <w:bCs/>
                <w:sz w:val="22"/>
                <w:szCs w:val="22"/>
                <w:lang w:val="en-US"/>
              </w:rPr>
              <w:t>-</w:t>
            </w:r>
          </w:p>
        </w:tc>
        <w:tc>
          <w:tcPr>
            <w:tcW w:w="2246" w:type="dxa"/>
          </w:tcPr>
          <w:p w14:paraId="609608EA"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Yêu cầu đối với trần dạng hở</w:t>
            </w:r>
          </w:p>
        </w:tc>
        <w:tc>
          <w:tcPr>
            <w:tcW w:w="2551" w:type="dxa"/>
          </w:tcPr>
          <w:p w14:paraId="76E0D9AA" w14:textId="77777777" w:rsidR="00404F44" w:rsidRPr="006B58E7" w:rsidRDefault="00404F44" w:rsidP="00404F44">
            <w:pPr>
              <w:jc w:val="both"/>
              <w:rPr>
                <w:rFonts w:ascii="Times New Roman" w:hAnsi="Times New Roman"/>
                <w:i/>
                <w:sz w:val="22"/>
                <w:szCs w:val="22"/>
              </w:rPr>
            </w:pPr>
          </w:p>
        </w:tc>
        <w:tc>
          <w:tcPr>
            <w:tcW w:w="7088" w:type="dxa"/>
          </w:tcPr>
          <w:p w14:paraId="2B0B34BD"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Khi sử dụng </w:t>
            </w:r>
            <w:r w:rsidRPr="006B58E7">
              <w:rPr>
                <w:rFonts w:ascii="Times New Roman" w:hAnsi="Times New Roman" w:hint="eastAsia"/>
                <w:sz w:val="22"/>
                <w:szCs w:val="22"/>
              </w:rPr>
              <w:t>đ</w:t>
            </w:r>
            <w:r w:rsidRPr="006B58E7">
              <w:rPr>
                <w:rFonts w:ascii="Times New Roman" w:hAnsi="Times New Roman"/>
                <w:sz w:val="22"/>
                <w:szCs w:val="22"/>
              </w:rPr>
              <w:t xml:space="preserve">ầu báo cháy lửa thì chúng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ặt phía trên và phía d</w:t>
            </w:r>
            <w:r w:rsidRPr="006B58E7">
              <w:rPr>
                <w:rFonts w:ascii="Times New Roman" w:hAnsi="Times New Roman" w:hint="eastAsia"/>
                <w:sz w:val="22"/>
                <w:szCs w:val="22"/>
              </w:rPr>
              <w:t>ư</w:t>
            </w:r>
            <w:r w:rsidRPr="006B58E7">
              <w:rPr>
                <w:rFonts w:ascii="Times New Roman" w:hAnsi="Times New Roman"/>
                <w:sz w:val="22"/>
                <w:szCs w:val="22"/>
              </w:rPr>
              <w:t>ới trần dạng l</w:t>
            </w:r>
            <w:r w:rsidRPr="006B58E7">
              <w:rPr>
                <w:rFonts w:ascii="Times New Roman" w:hAnsi="Times New Roman" w:hint="eastAsia"/>
                <w:sz w:val="22"/>
                <w:szCs w:val="22"/>
              </w:rPr>
              <w:t>ư</w:t>
            </w:r>
            <w:r w:rsidRPr="006B58E7">
              <w:rPr>
                <w:rFonts w:ascii="Times New Roman" w:hAnsi="Times New Roman"/>
                <w:sz w:val="22"/>
                <w:szCs w:val="22"/>
              </w:rPr>
              <w:t xml:space="preserve">ới hở. Cho phép không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ầu báo cháy phía d</w:t>
            </w:r>
            <w:r w:rsidRPr="006B58E7">
              <w:rPr>
                <w:rFonts w:ascii="Times New Roman" w:hAnsi="Times New Roman" w:hint="eastAsia"/>
                <w:sz w:val="22"/>
                <w:szCs w:val="22"/>
              </w:rPr>
              <w:t>ư</w:t>
            </w:r>
            <w:r w:rsidRPr="006B58E7">
              <w:rPr>
                <w:rFonts w:ascii="Times New Roman" w:hAnsi="Times New Roman"/>
                <w:sz w:val="22"/>
                <w:szCs w:val="22"/>
              </w:rPr>
              <w:t>ới các trần hở tuần hoàn khi tổng diện tích lỗ hở lớn h</w:t>
            </w:r>
            <w:r w:rsidRPr="006B58E7">
              <w:rPr>
                <w:rFonts w:ascii="Times New Roman" w:hAnsi="Times New Roman" w:hint="eastAsia"/>
                <w:sz w:val="22"/>
                <w:szCs w:val="22"/>
              </w:rPr>
              <w:t>ơ</w:t>
            </w:r>
            <w:r w:rsidRPr="006B58E7">
              <w:rPr>
                <w:rFonts w:ascii="Times New Roman" w:hAnsi="Times New Roman"/>
                <w:sz w:val="22"/>
                <w:szCs w:val="22"/>
              </w:rPr>
              <w:t xml:space="preserve">n hai phần ba diện tích trần của khu vực bảo vệ, khi </w:t>
            </w:r>
            <w:r w:rsidRPr="006B58E7">
              <w:rPr>
                <w:rFonts w:ascii="Times New Roman" w:hAnsi="Times New Roman" w:hint="eastAsia"/>
                <w:sz w:val="22"/>
                <w:szCs w:val="22"/>
              </w:rPr>
              <w:t>đã</w:t>
            </w:r>
            <w:r w:rsidRPr="006B58E7">
              <w:rPr>
                <w:rFonts w:ascii="Times New Roman" w:hAnsi="Times New Roman"/>
                <w:sz w:val="22"/>
                <w:szCs w:val="22"/>
              </w:rPr>
              <w:t xml:space="preserve"> có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ặt phía trên trần hở</w:t>
            </w:r>
          </w:p>
        </w:tc>
        <w:tc>
          <w:tcPr>
            <w:tcW w:w="2020" w:type="dxa"/>
          </w:tcPr>
          <w:p w14:paraId="67F2F260"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5.8.2.7.1 TCVN 7568-14:2025</w:t>
            </w:r>
          </w:p>
        </w:tc>
        <w:tc>
          <w:tcPr>
            <w:tcW w:w="708" w:type="dxa"/>
          </w:tcPr>
          <w:p w14:paraId="6E494429" w14:textId="77777777" w:rsidR="00404F44" w:rsidRPr="006B58E7" w:rsidRDefault="00404F44" w:rsidP="00404F44">
            <w:pPr>
              <w:rPr>
                <w:rFonts w:ascii="Times New Roman" w:hAnsi="Times New Roman"/>
                <w:sz w:val="22"/>
                <w:szCs w:val="22"/>
              </w:rPr>
            </w:pPr>
          </w:p>
        </w:tc>
      </w:tr>
      <w:tr w:rsidR="006B58E7" w:rsidRPr="006B58E7" w14:paraId="03070C38" w14:textId="77777777" w:rsidTr="002541ED">
        <w:trPr>
          <w:trHeight w:val="261"/>
        </w:trPr>
        <w:tc>
          <w:tcPr>
            <w:tcW w:w="867" w:type="dxa"/>
          </w:tcPr>
          <w:p w14:paraId="2E7A9CAA" w14:textId="77777777" w:rsidR="00404F44" w:rsidRPr="006B58E7" w:rsidRDefault="00404F44" w:rsidP="00404F44">
            <w:pPr>
              <w:jc w:val="center"/>
              <w:rPr>
                <w:rFonts w:ascii="Times New Roman" w:hAnsi="Times New Roman"/>
                <w:bCs/>
                <w:sz w:val="22"/>
                <w:szCs w:val="22"/>
                <w:lang w:val="en-US"/>
              </w:rPr>
            </w:pPr>
            <w:r w:rsidRPr="006B58E7">
              <w:rPr>
                <w:rFonts w:ascii="Times New Roman" w:hAnsi="Times New Roman"/>
                <w:bCs/>
                <w:sz w:val="22"/>
                <w:szCs w:val="22"/>
                <w:lang w:val="en-US"/>
              </w:rPr>
              <w:t>-</w:t>
            </w:r>
          </w:p>
        </w:tc>
        <w:tc>
          <w:tcPr>
            <w:tcW w:w="2246" w:type="dxa"/>
          </w:tcPr>
          <w:p w14:paraId="30D8F4BC"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Yêu cầu đối với phần nhà sở hữu riêng</w:t>
            </w:r>
          </w:p>
        </w:tc>
        <w:tc>
          <w:tcPr>
            <w:tcW w:w="2551" w:type="dxa"/>
          </w:tcPr>
          <w:p w14:paraId="0E319502" w14:textId="77777777" w:rsidR="00404F44" w:rsidRPr="006B58E7" w:rsidRDefault="00404F44" w:rsidP="00404F44">
            <w:pPr>
              <w:jc w:val="both"/>
              <w:rPr>
                <w:rFonts w:ascii="Times New Roman" w:hAnsi="Times New Roman"/>
                <w:i/>
                <w:sz w:val="22"/>
                <w:szCs w:val="22"/>
              </w:rPr>
            </w:pPr>
          </w:p>
        </w:tc>
        <w:tc>
          <w:tcPr>
            <w:tcW w:w="7088" w:type="dxa"/>
          </w:tcPr>
          <w:p w14:paraId="1F2E36DC"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Khi phần nhà sở hữu riêng </w:t>
            </w:r>
            <w:r w:rsidRPr="006B58E7">
              <w:rPr>
                <w:rFonts w:ascii="Times New Roman" w:hAnsi="Times New Roman" w:hint="eastAsia"/>
                <w:sz w:val="22"/>
                <w:szCs w:val="22"/>
              </w:rPr>
              <w:t>đư</w:t>
            </w:r>
            <w:r w:rsidRPr="006B58E7">
              <w:rPr>
                <w:rFonts w:ascii="Times New Roman" w:hAnsi="Times New Roman"/>
                <w:sz w:val="22"/>
                <w:szCs w:val="22"/>
              </w:rPr>
              <w:t xml:space="preserve">ợc sử dụng </w:t>
            </w:r>
            <w:r w:rsidRPr="006B58E7">
              <w:rPr>
                <w:rFonts w:ascii="Times New Roman" w:hAnsi="Times New Roman" w:hint="eastAsia"/>
                <w:sz w:val="22"/>
                <w:szCs w:val="22"/>
              </w:rPr>
              <w:t>đ</w:t>
            </w:r>
            <w:r w:rsidRPr="006B58E7">
              <w:rPr>
                <w:rFonts w:ascii="Times New Roman" w:hAnsi="Times New Roman"/>
                <w:sz w:val="22"/>
                <w:szCs w:val="22"/>
              </w:rPr>
              <w:t xml:space="preserve">ể ngủ bao gồm khu vực phòng chính và một phòng tắm (không </w:t>
            </w:r>
            <w:r w:rsidRPr="006B58E7">
              <w:rPr>
                <w:rFonts w:ascii="Times New Roman" w:hAnsi="Times New Roman" w:hint="eastAsia"/>
                <w:sz w:val="22"/>
                <w:szCs w:val="22"/>
              </w:rPr>
              <w:t>đư</w:t>
            </w:r>
            <w:r w:rsidRPr="006B58E7">
              <w:rPr>
                <w:rFonts w:ascii="Times New Roman" w:hAnsi="Times New Roman"/>
                <w:sz w:val="22"/>
                <w:szCs w:val="22"/>
              </w:rPr>
              <w:t xml:space="preserve">ợc sử dụng cho các mục </w:t>
            </w:r>
            <w:r w:rsidRPr="006B58E7">
              <w:rPr>
                <w:rFonts w:ascii="Times New Roman" w:hAnsi="Times New Roman" w:hint="eastAsia"/>
                <w:sz w:val="22"/>
                <w:szCs w:val="22"/>
              </w:rPr>
              <w:t>đí</w:t>
            </w:r>
            <w:r w:rsidRPr="006B58E7">
              <w:rPr>
                <w:rFonts w:ascii="Times New Roman" w:hAnsi="Times New Roman"/>
                <w:sz w:val="22"/>
                <w:szCs w:val="22"/>
              </w:rPr>
              <w:t xml:space="preserve">nh khác, ví dụ giặt ủi) cho phép lắp </w:t>
            </w:r>
            <w:r w:rsidRPr="006B58E7">
              <w:rPr>
                <w:rFonts w:ascii="Times New Roman" w:hAnsi="Times New Roman" w:hint="eastAsia"/>
                <w:sz w:val="22"/>
                <w:szCs w:val="22"/>
              </w:rPr>
              <w:t>đ</w:t>
            </w:r>
            <w:r w:rsidRPr="006B58E7">
              <w:rPr>
                <w:rFonts w:ascii="Times New Roman" w:hAnsi="Times New Roman"/>
                <w:sz w:val="22"/>
                <w:szCs w:val="22"/>
              </w:rPr>
              <w:t xml:space="preserve">ặt một </w:t>
            </w:r>
            <w:r w:rsidRPr="006B58E7">
              <w:rPr>
                <w:rFonts w:ascii="Times New Roman" w:hAnsi="Times New Roman" w:hint="eastAsia"/>
                <w:sz w:val="22"/>
                <w:szCs w:val="22"/>
              </w:rPr>
              <w:t>đ</w:t>
            </w:r>
            <w:r w:rsidRPr="006B58E7">
              <w:rPr>
                <w:rFonts w:ascii="Times New Roman" w:hAnsi="Times New Roman"/>
                <w:sz w:val="22"/>
                <w:szCs w:val="22"/>
              </w:rPr>
              <w:t xml:space="preserve">ầu báo cháy khói hoặc một </w:t>
            </w:r>
            <w:r w:rsidRPr="006B58E7">
              <w:rPr>
                <w:rFonts w:ascii="Times New Roman" w:hAnsi="Times New Roman" w:hint="eastAsia"/>
                <w:sz w:val="22"/>
                <w:szCs w:val="22"/>
              </w:rPr>
              <w:t>đ</w:t>
            </w:r>
            <w:r w:rsidRPr="006B58E7">
              <w:rPr>
                <w:rFonts w:ascii="Times New Roman" w:hAnsi="Times New Roman"/>
                <w:sz w:val="22"/>
                <w:szCs w:val="22"/>
              </w:rPr>
              <w:t xml:space="preserve">ầu báo cháy hỗn hợp trong phòng chính với </w:t>
            </w:r>
            <w:r w:rsidRPr="006B58E7">
              <w:rPr>
                <w:rFonts w:ascii="Times New Roman" w:hAnsi="Times New Roman" w:hint="eastAsia"/>
                <w:sz w:val="22"/>
                <w:szCs w:val="22"/>
              </w:rPr>
              <w:t>đ</w:t>
            </w:r>
            <w:r w:rsidRPr="006B58E7">
              <w:rPr>
                <w:rFonts w:ascii="Times New Roman" w:hAnsi="Times New Roman"/>
                <w:sz w:val="22"/>
                <w:szCs w:val="22"/>
              </w:rPr>
              <w:t>iều kiện là tổng diện tích của toàn bộ khu vực &lt; 50 m</w:t>
            </w:r>
            <w:r w:rsidRPr="006B58E7">
              <w:rPr>
                <w:rFonts w:ascii="Times New Roman" w:hAnsi="Times New Roman"/>
                <w:sz w:val="22"/>
                <w:szCs w:val="22"/>
                <w:vertAlign w:val="superscript"/>
              </w:rPr>
              <w:t>2</w:t>
            </w:r>
          </w:p>
        </w:tc>
        <w:tc>
          <w:tcPr>
            <w:tcW w:w="2020" w:type="dxa"/>
          </w:tcPr>
          <w:p w14:paraId="4AFB5430"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5.8.2.9.2 TCVN 7568-14:2025</w:t>
            </w:r>
          </w:p>
        </w:tc>
        <w:tc>
          <w:tcPr>
            <w:tcW w:w="708" w:type="dxa"/>
          </w:tcPr>
          <w:p w14:paraId="26D98D1B" w14:textId="77777777" w:rsidR="00404F44" w:rsidRPr="006B58E7" w:rsidRDefault="00404F44" w:rsidP="00404F44">
            <w:pPr>
              <w:rPr>
                <w:rFonts w:ascii="Times New Roman" w:hAnsi="Times New Roman"/>
                <w:sz w:val="22"/>
                <w:szCs w:val="22"/>
              </w:rPr>
            </w:pPr>
          </w:p>
        </w:tc>
      </w:tr>
      <w:tr w:rsidR="006B58E7" w:rsidRPr="006B58E7" w14:paraId="06CD063A" w14:textId="77777777" w:rsidTr="002541ED">
        <w:trPr>
          <w:trHeight w:val="261"/>
        </w:trPr>
        <w:tc>
          <w:tcPr>
            <w:tcW w:w="867" w:type="dxa"/>
          </w:tcPr>
          <w:p w14:paraId="406C77CA" w14:textId="77777777" w:rsidR="00404F44" w:rsidRPr="006B58E7" w:rsidRDefault="00404F44" w:rsidP="00404F44">
            <w:pPr>
              <w:jc w:val="center"/>
              <w:rPr>
                <w:rFonts w:ascii="Times New Roman" w:hAnsi="Times New Roman"/>
                <w:bCs/>
                <w:sz w:val="22"/>
                <w:szCs w:val="22"/>
                <w:lang w:val="en-US"/>
              </w:rPr>
            </w:pPr>
            <w:r w:rsidRPr="006B58E7">
              <w:rPr>
                <w:rFonts w:ascii="Times New Roman" w:hAnsi="Times New Roman"/>
                <w:bCs/>
                <w:sz w:val="22"/>
                <w:szCs w:val="22"/>
                <w:lang w:val="en-US"/>
              </w:rPr>
              <w:t>-</w:t>
            </w:r>
          </w:p>
        </w:tc>
        <w:tc>
          <w:tcPr>
            <w:tcW w:w="2246" w:type="dxa"/>
          </w:tcPr>
          <w:p w14:paraId="1C3C6A1D"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 xml:space="preserve">Gian phòng di </w:t>
            </w:r>
            <w:r w:rsidRPr="006B58E7">
              <w:rPr>
                <w:rFonts w:ascii="Times New Roman" w:hAnsi="Times New Roman" w:hint="eastAsia"/>
                <w:bCs/>
                <w:i/>
                <w:iCs/>
                <w:sz w:val="22"/>
                <w:szCs w:val="22"/>
                <w:lang w:val="en-US"/>
              </w:rPr>
              <w:t>đ</w:t>
            </w:r>
            <w:r w:rsidRPr="006B58E7">
              <w:rPr>
                <w:rFonts w:ascii="Times New Roman" w:hAnsi="Times New Roman"/>
                <w:bCs/>
                <w:i/>
                <w:iCs/>
                <w:sz w:val="22"/>
                <w:szCs w:val="22"/>
                <w:lang w:val="en-US"/>
              </w:rPr>
              <w:t>ộng sử dụng làm kho hoặc v</w:t>
            </w:r>
            <w:r w:rsidRPr="006B58E7">
              <w:rPr>
                <w:rFonts w:ascii="Times New Roman" w:hAnsi="Times New Roman" w:hint="eastAsia"/>
                <w:bCs/>
                <w:i/>
                <w:iCs/>
                <w:sz w:val="22"/>
                <w:szCs w:val="22"/>
                <w:lang w:val="en-US"/>
              </w:rPr>
              <w:t>ă</w:t>
            </w:r>
            <w:r w:rsidRPr="006B58E7">
              <w:rPr>
                <w:rFonts w:ascii="Times New Roman" w:hAnsi="Times New Roman"/>
                <w:bCs/>
                <w:i/>
                <w:iCs/>
                <w:sz w:val="22"/>
                <w:szCs w:val="22"/>
                <w:lang w:val="en-US"/>
              </w:rPr>
              <w:t>n phòng làm việc</w:t>
            </w:r>
          </w:p>
        </w:tc>
        <w:tc>
          <w:tcPr>
            <w:tcW w:w="2551" w:type="dxa"/>
          </w:tcPr>
          <w:p w14:paraId="54BF89F7" w14:textId="77777777" w:rsidR="00404F44" w:rsidRPr="006B58E7" w:rsidRDefault="00404F44" w:rsidP="00404F44">
            <w:pPr>
              <w:jc w:val="both"/>
              <w:rPr>
                <w:rFonts w:ascii="Times New Roman" w:hAnsi="Times New Roman"/>
                <w:i/>
                <w:sz w:val="22"/>
                <w:szCs w:val="22"/>
              </w:rPr>
            </w:pPr>
          </w:p>
        </w:tc>
        <w:tc>
          <w:tcPr>
            <w:tcW w:w="7088" w:type="dxa"/>
          </w:tcPr>
          <w:p w14:paraId="531CA1BF"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Bất kỳ gian phòng kín có thể tích bên trong &gt; 10 m</w:t>
            </w:r>
            <w:r w:rsidRPr="006B58E7">
              <w:rPr>
                <w:rFonts w:ascii="Times New Roman" w:hAnsi="Times New Roman"/>
                <w:sz w:val="22"/>
                <w:szCs w:val="22"/>
                <w:vertAlign w:val="superscript"/>
                <w:lang w:val="en-US"/>
              </w:rPr>
              <w:t>3</w:t>
            </w:r>
            <w:r w:rsidRPr="006B58E7">
              <w:rPr>
                <w:rFonts w:ascii="Times New Roman" w:hAnsi="Times New Roman"/>
                <w:sz w:val="22"/>
                <w:szCs w:val="22"/>
                <w:lang w:val="en-US"/>
              </w:rPr>
              <w:t xml:space="preserve">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chế tạo có thể di chuyển </w:t>
            </w:r>
            <w:r w:rsidRPr="006B58E7">
              <w:rPr>
                <w:rFonts w:ascii="Times New Roman" w:hAnsi="Times New Roman" w:hint="eastAsia"/>
                <w:sz w:val="22"/>
                <w:szCs w:val="22"/>
                <w:lang w:val="en-US"/>
              </w:rPr>
              <w:t>đư</w:t>
            </w:r>
            <w:r w:rsidRPr="006B58E7">
              <w:rPr>
                <w:rFonts w:ascii="Times New Roman" w:hAnsi="Times New Roman"/>
                <w:sz w:val="22"/>
                <w:szCs w:val="22"/>
                <w:lang w:val="en-US"/>
              </w:rPr>
              <w:t>ợc, sử dụng làm kho hoặc v</w:t>
            </w:r>
            <w:r w:rsidRPr="006B58E7">
              <w:rPr>
                <w:rFonts w:ascii="Times New Roman" w:hAnsi="Times New Roman" w:hint="eastAsia"/>
                <w:sz w:val="22"/>
                <w:szCs w:val="22"/>
                <w:lang w:val="en-US"/>
              </w:rPr>
              <w:t>ă</w:t>
            </w:r>
            <w:r w:rsidRPr="006B58E7">
              <w:rPr>
                <w:rFonts w:ascii="Times New Roman" w:hAnsi="Times New Roman"/>
                <w:sz w:val="22"/>
                <w:szCs w:val="22"/>
                <w:lang w:val="en-US"/>
              </w:rPr>
              <w:t xml:space="preserve">n phòng làm việc và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trong phạm vi của nhà, công trình phải </w:t>
            </w:r>
            <w:r w:rsidRPr="006B58E7">
              <w:rPr>
                <w:rFonts w:ascii="Times New Roman" w:hAnsi="Times New Roman" w:hint="eastAsia"/>
                <w:sz w:val="22"/>
                <w:szCs w:val="22"/>
                <w:lang w:val="en-US"/>
              </w:rPr>
              <w:t>đư</w:t>
            </w:r>
            <w:r w:rsidRPr="006B58E7">
              <w:rPr>
                <w:rFonts w:ascii="Times New Roman" w:hAnsi="Times New Roman"/>
                <w:sz w:val="22"/>
                <w:szCs w:val="22"/>
                <w:lang w:val="en-US"/>
              </w:rPr>
              <w:t>ợc bảo vệ nh</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 một phần của nhà, công trình</w:t>
            </w:r>
          </w:p>
        </w:tc>
        <w:tc>
          <w:tcPr>
            <w:tcW w:w="2020" w:type="dxa"/>
          </w:tcPr>
          <w:p w14:paraId="0C75EE23"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5.8.2.10 TCVN 7568-14:2025</w:t>
            </w:r>
          </w:p>
        </w:tc>
        <w:tc>
          <w:tcPr>
            <w:tcW w:w="708" w:type="dxa"/>
          </w:tcPr>
          <w:p w14:paraId="233D6EB6" w14:textId="77777777" w:rsidR="00404F44" w:rsidRPr="006B58E7" w:rsidRDefault="00404F44" w:rsidP="00404F44">
            <w:pPr>
              <w:rPr>
                <w:rFonts w:ascii="Times New Roman" w:hAnsi="Times New Roman"/>
                <w:sz w:val="22"/>
                <w:szCs w:val="22"/>
              </w:rPr>
            </w:pPr>
          </w:p>
        </w:tc>
      </w:tr>
      <w:tr w:rsidR="006B58E7" w:rsidRPr="006B58E7" w14:paraId="77751ED2" w14:textId="77777777" w:rsidTr="002541ED">
        <w:trPr>
          <w:trHeight w:val="261"/>
        </w:trPr>
        <w:tc>
          <w:tcPr>
            <w:tcW w:w="867" w:type="dxa"/>
          </w:tcPr>
          <w:p w14:paraId="027484D7" w14:textId="77777777" w:rsidR="00404F44" w:rsidRPr="006B58E7" w:rsidRDefault="00404F44" w:rsidP="00404F44">
            <w:pPr>
              <w:jc w:val="center"/>
              <w:rPr>
                <w:rFonts w:ascii="Times New Roman" w:hAnsi="Times New Roman"/>
                <w:bCs/>
                <w:sz w:val="22"/>
                <w:szCs w:val="22"/>
                <w:lang w:val="en-US"/>
              </w:rPr>
            </w:pPr>
            <w:r w:rsidRPr="006B58E7">
              <w:rPr>
                <w:rFonts w:ascii="Times New Roman" w:hAnsi="Times New Roman"/>
                <w:bCs/>
                <w:sz w:val="22"/>
                <w:szCs w:val="22"/>
                <w:lang w:val="en-US"/>
              </w:rPr>
              <w:lastRenderedPageBreak/>
              <w:t>-</w:t>
            </w:r>
          </w:p>
        </w:tc>
        <w:tc>
          <w:tcPr>
            <w:tcW w:w="2246" w:type="dxa"/>
          </w:tcPr>
          <w:p w14:paraId="4B18CE33"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Tủ</w:t>
            </w:r>
          </w:p>
        </w:tc>
        <w:tc>
          <w:tcPr>
            <w:tcW w:w="2551" w:type="dxa"/>
          </w:tcPr>
          <w:p w14:paraId="11AB46CF" w14:textId="77777777" w:rsidR="00404F44" w:rsidRPr="006B58E7" w:rsidRDefault="00404F44" w:rsidP="00404F44">
            <w:pPr>
              <w:jc w:val="both"/>
              <w:rPr>
                <w:rFonts w:ascii="Times New Roman" w:hAnsi="Times New Roman"/>
                <w:i/>
                <w:sz w:val="22"/>
                <w:szCs w:val="22"/>
              </w:rPr>
            </w:pPr>
          </w:p>
        </w:tc>
        <w:tc>
          <w:tcPr>
            <w:tcW w:w="7088" w:type="dxa"/>
          </w:tcPr>
          <w:p w14:paraId="72C83A3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Tủ có thể tích &gt; 3 m</w:t>
            </w:r>
            <w:r w:rsidRPr="006B58E7">
              <w:rPr>
                <w:rFonts w:ascii="Times New Roman" w:hAnsi="Times New Roman"/>
                <w:sz w:val="22"/>
                <w:szCs w:val="22"/>
                <w:vertAlign w:val="superscript"/>
                <w:lang w:val="en-US"/>
              </w:rPr>
              <w:t>3</w:t>
            </w:r>
            <w:r w:rsidRPr="006B58E7">
              <w:rPr>
                <w:rFonts w:ascii="Times New Roman" w:hAnsi="Times New Roman"/>
                <w:sz w:val="22"/>
                <w:szCs w:val="22"/>
                <w:lang w:val="en-US"/>
              </w:rPr>
              <w:t xml:space="preserve"> phải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w:t>
            </w:r>
          </w:p>
          <w:p w14:paraId="066ECAC5" w14:textId="77777777" w:rsidR="00404F44" w:rsidRPr="006B58E7" w:rsidRDefault="00404F44" w:rsidP="00404F44">
            <w:pPr>
              <w:jc w:val="both"/>
              <w:rPr>
                <w:rFonts w:ascii="Times New Roman" w:hAnsi="Times New Roman"/>
                <w:sz w:val="22"/>
                <w:szCs w:val="22"/>
                <w:lang w:val="en-US"/>
              </w:rPr>
            </w:pPr>
          </w:p>
          <w:p w14:paraId="6365993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Tủ với thể tích trên 1 m</w:t>
            </w:r>
            <w:r w:rsidRPr="006B58E7">
              <w:rPr>
                <w:rFonts w:ascii="Times New Roman" w:hAnsi="Times New Roman"/>
                <w:sz w:val="22"/>
                <w:szCs w:val="22"/>
                <w:vertAlign w:val="superscript"/>
                <w:lang w:val="en-US"/>
              </w:rPr>
              <w:t>3</w:t>
            </w:r>
            <w:r w:rsidRPr="006B58E7">
              <w:rPr>
                <w:rFonts w:ascii="Times New Roman" w:hAnsi="Times New Roman"/>
                <w:sz w:val="22"/>
                <w:szCs w:val="22"/>
                <w:lang w:val="en-US"/>
              </w:rPr>
              <w:t xml:space="preserve"> chứa thiết bị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hoặc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tử có </w:t>
            </w:r>
            <w:r w:rsidRPr="006B58E7">
              <w:rPr>
                <w:rFonts w:ascii="Times New Roman" w:hAnsi="Times New Roman" w:hint="eastAsia"/>
                <w:sz w:val="22"/>
                <w:szCs w:val="22"/>
                <w:lang w:val="en-US"/>
              </w:rPr>
              <w:t>đ</w:t>
            </w:r>
            <w:r w:rsidRPr="006B58E7">
              <w:rPr>
                <w:rFonts w:ascii="Times New Roman" w:hAnsi="Times New Roman"/>
                <w:sz w:val="22"/>
                <w:szCs w:val="22"/>
                <w:lang w:val="en-US"/>
              </w:rPr>
              <w:t>iện áp lớn h</w:t>
            </w:r>
            <w:r w:rsidRPr="006B58E7">
              <w:rPr>
                <w:rFonts w:ascii="Times New Roman" w:hAnsi="Times New Roman" w:hint="eastAsia"/>
                <w:sz w:val="22"/>
                <w:szCs w:val="22"/>
                <w:lang w:val="en-US"/>
              </w:rPr>
              <w:t>ơ</w:t>
            </w:r>
            <w:r w:rsidRPr="006B58E7">
              <w:rPr>
                <w:rFonts w:ascii="Times New Roman" w:hAnsi="Times New Roman"/>
                <w:sz w:val="22"/>
                <w:szCs w:val="22"/>
                <w:lang w:val="en-US"/>
              </w:rPr>
              <w:t xml:space="preserve">n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iện áp cực thấp phải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w:t>
            </w:r>
            <w:r w:rsidRPr="006B58E7">
              <w:rPr>
                <w:rFonts w:ascii="Times New Roman" w:hAnsi="Times New Roman" w:hint="eastAsia"/>
                <w:sz w:val="22"/>
                <w:szCs w:val="22"/>
                <w:lang w:val="en-US"/>
              </w:rPr>
              <w:t>đ</w:t>
            </w:r>
            <w:r w:rsidRPr="006B58E7">
              <w:rPr>
                <w:rFonts w:ascii="Times New Roman" w:hAnsi="Times New Roman"/>
                <w:sz w:val="22"/>
                <w:szCs w:val="22"/>
                <w:lang w:val="en-US"/>
              </w:rPr>
              <w:t>ầu báo cháy (không áp dụng các yêu cầu của 5.8.2.1.1 e)</w:t>
            </w:r>
          </w:p>
        </w:tc>
        <w:tc>
          <w:tcPr>
            <w:tcW w:w="2020" w:type="dxa"/>
          </w:tcPr>
          <w:p w14:paraId="4BB4C9C5" w14:textId="77777777" w:rsidR="00404F44" w:rsidRPr="006B58E7" w:rsidRDefault="00404F44" w:rsidP="00404F44">
            <w:pPr>
              <w:ind w:left="-143" w:right="-15"/>
              <w:jc w:val="center"/>
              <w:rPr>
                <w:rFonts w:ascii="Times New Roman" w:hAnsi="Times New Roman"/>
                <w:sz w:val="22"/>
                <w:szCs w:val="22"/>
                <w:lang w:val="en-US"/>
              </w:rPr>
            </w:pPr>
            <w:r w:rsidRPr="006B58E7">
              <w:rPr>
                <w:rFonts w:ascii="Times New Roman" w:hAnsi="Times New Roman"/>
                <w:sz w:val="22"/>
                <w:szCs w:val="22"/>
                <w:lang w:val="en-US"/>
              </w:rPr>
              <w:t>Điều 5.8.2.5.1 TCVN 7568-14:2025</w:t>
            </w:r>
          </w:p>
          <w:p w14:paraId="71AD7A22"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5.8.2.5.2 TCVN 7568-14:2025</w:t>
            </w:r>
          </w:p>
        </w:tc>
        <w:tc>
          <w:tcPr>
            <w:tcW w:w="708" w:type="dxa"/>
          </w:tcPr>
          <w:p w14:paraId="273355F3" w14:textId="77777777" w:rsidR="00404F44" w:rsidRPr="006B58E7" w:rsidRDefault="00404F44" w:rsidP="00404F44">
            <w:pPr>
              <w:rPr>
                <w:rFonts w:ascii="Times New Roman" w:hAnsi="Times New Roman"/>
                <w:sz w:val="22"/>
                <w:szCs w:val="22"/>
              </w:rPr>
            </w:pPr>
          </w:p>
        </w:tc>
      </w:tr>
      <w:tr w:rsidR="006B58E7" w:rsidRPr="006B58E7" w14:paraId="19A84324" w14:textId="77777777" w:rsidTr="002541ED">
        <w:trPr>
          <w:trHeight w:val="261"/>
        </w:trPr>
        <w:tc>
          <w:tcPr>
            <w:tcW w:w="867" w:type="dxa"/>
          </w:tcPr>
          <w:p w14:paraId="632C4C6F" w14:textId="6E401EA3" w:rsidR="00404F44" w:rsidRPr="006B58E7" w:rsidRDefault="00622697" w:rsidP="00404F44">
            <w:pPr>
              <w:jc w:val="center"/>
              <w:rPr>
                <w:rFonts w:ascii="Times New Roman" w:hAnsi="Times New Roman"/>
                <w:b/>
                <w:sz w:val="22"/>
                <w:szCs w:val="22"/>
              </w:rPr>
            </w:pPr>
            <w:r w:rsidRPr="006B58E7">
              <w:rPr>
                <w:rFonts w:ascii="Times New Roman" w:hAnsi="Times New Roman"/>
                <w:b/>
                <w:sz w:val="22"/>
                <w:szCs w:val="22"/>
                <w:lang w:val="en-US"/>
              </w:rPr>
              <w:t>3</w:t>
            </w:r>
          </w:p>
        </w:tc>
        <w:tc>
          <w:tcPr>
            <w:tcW w:w="2246" w:type="dxa"/>
          </w:tcPr>
          <w:p w14:paraId="357D18C3"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b/>
                <w:iCs/>
                <w:sz w:val="22"/>
                <w:szCs w:val="22"/>
                <w:lang w:val="en-US"/>
              </w:rPr>
              <w:t>Trung tâm báo cháy</w:t>
            </w:r>
          </w:p>
        </w:tc>
        <w:tc>
          <w:tcPr>
            <w:tcW w:w="2551" w:type="dxa"/>
          </w:tcPr>
          <w:p w14:paraId="1B2BD3E6" w14:textId="77777777" w:rsidR="00404F44" w:rsidRPr="006B58E7" w:rsidRDefault="00404F44" w:rsidP="00404F44">
            <w:pPr>
              <w:jc w:val="both"/>
              <w:rPr>
                <w:rFonts w:ascii="Times New Roman" w:hAnsi="Times New Roman"/>
                <w:i/>
                <w:sz w:val="22"/>
                <w:szCs w:val="22"/>
              </w:rPr>
            </w:pPr>
          </w:p>
        </w:tc>
        <w:tc>
          <w:tcPr>
            <w:tcW w:w="7088" w:type="dxa"/>
          </w:tcPr>
          <w:p w14:paraId="7B6CD6F9" w14:textId="77777777" w:rsidR="00404F44" w:rsidRPr="006B58E7" w:rsidRDefault="00404F44" w:rsidP="00404F44">
            <w:pPr>
              <w:jc w:val="both"/>
              <w:rPr>
                <w:rFonts w:ascii="Times New Roman" w:hAnsi="Times New Roman"/>
                <w:sz w:val="22"/>
                <w:szCs w:val="22"/>
              </w:rPr>
            </w:pPr>
          </w:p>
        </w:tc>
        <w:tc>
          <w:tcPr>
            <w:tcW w:w="2020" w:type="dxa"/>
          </w:tcPr>
          <w:p w14:paraId="1980060C" w14:textId="77777777" w:rsidR="00404F44" w:rsidRPr="006B58E7" w:rsidRDefault="00404F44" w:rsidP="00404F44">
            <w:pPr>
              <w:jc w:val="center"/>
              <w:rPr>
                <w:rFonts w:ascii="Times New Roman" w:hAnsi="Times New Roman"/>
                <w:sz w:val="22"/>
                <w:szCs w:val="22"/>
              </w:rPr>
            </w:pPr>
          </w:p>
        </w:tc>
        <w:tc>
          <w:tcPr>
            <w:tcW w:w="708" w:type="dxa"/>
          </w:tcPr>
          <w:p w14:paraId="5F74A9F0" w14:textId="77777777" w:rsidR="00404F44" w:rsidRPr="006B58E7" w:rsidRDefault="00404F44" w:rsidP="00404F44">
            <w:pPr>
              <w:rPr>
                <w:rFonts w:ascii="Times New Roman" w:hAnsi="Times New Roman"/>
                <w:sz w:val="22"/>
                <w:szCs w:val="22"/>
              </w:rPr>
            </w:pPr>
          </w:p>
        </w:tc>
      </w:tr>
      <w:tr w:rsidR="006B58E7" w:rsidRPr="006B58E7" w14:paraId="36CAB373" w14:textId="77777777" w:rsidTr="002541ED">
        <w:trPr>
          <w:trHeight w:val="261"/>
        </w:trPr>
        <w:tc>
          <w:tcPr>
            <w:tcW w:w="867" w:type="dxa"/>
          </w:tcPr>
          <w:p w14:paraId="67248595" w14:textId="77777777" w:rsidR="00404F44" w:rsidRPr="006B58E7" w:rsidRDefault="00404F44" w:rsidP="00404F44">
            <w:pPr>
              <w:jc w:val="center"/>
              <w:rPr>
                <w:rFonts w:ascii="Times New Roman" w:hAnsi="Times New Roman"/>
                <w:b/>
                <w:sz w:val="22"/>
                <w:szCs w:val="22"/>
                <w:lang w:val="en-US"/>
              </w:rPr>
            </w:pPr>
            <w:r w:rsidRPr="006B58E7">
              <w:rPr>
                <w:rFonts w:ascii="Times New Roman" w:hAnsi="Times New Roman"/>
                <w:b/>
                <w:i/>
                <w:sz w:val="22"/>
                <w:szCs w:val="22"/>
                <w:lang w:val="en-US"/>
              </w:rPr>
              <w:t>-</w:t>
            </w:r>
          </w:p>
        </w:tc>
        <w:tc>
          <w:tcPr>
            <w:tcW w:w="2246" w:type="dxa"/>
          </w:tcPr>
          <w:p w14:paraId="7F25863C"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i/>
                <w:iCs/>
                <w:sz w:val="22"/>
                <w:szCs w:val="22"/>
              </w:rPr>
              <w:t>Vị trí lắp đặt</w:t>
            </w:r>
          </w:p>
        </w:tc>
        <w:tc>
          <w:tcPr>
            <w:tcW w:w="2551" w:type="dxa"/>
          </w:tcPr>
          <w:p w14:paraId="5D9B9538" w14:textId="77777777" w:rsidR="00404F44" w:rsidRPr="006B58E7" w:rsidRDefault="00404F44" w:rsidP="00404F44">
            <w:pPr>
              <w:jc w:val="both"/>
              <w:rPr>
                <w:rFonts w:ascii="Times New Roman" w:hAnsi="Times New Roman"/>
                <w:i/>
                <w:sz w:val="22"/>
                <w:szCs w:val="22"/>
              </w:rPr>
            </w:pPr>
          </w:p>
        </w:tc>
        <w:tc>
          <w:tcPr>
            <w:tcW w:w="7088" w:type="dxa"/>
          </w:tcPr>
          <w:p w14:paraId="34B8751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w:t>
            </w:r>
            <w:r w:rsidRPr="006B58E7">
              <w:rPr>
                <w:rFonts w:ascii="Times New Roman" w:hAnsi="Times New Roman"/>
                <w:sz w:val="22"/>
                <w:szCs w:val="22"/>
              </w:rPr>
              <w:t>Trung tâm báo cháy phải đặt ở những nơi thường</w:t>
            </w:r>
            <w:r w:rsidRPr="006B58E7">
              <w:rPr>
                <w:rFonts w:ascii="Times New Roman" w:hAnsi="Times New Roman"/>
                <w:sz w:val="22"/>
                <w:szCs w:val="22"/>
                <w:lang w:val="en-US"/>
              </w:rPr>
              <w:t xml:space="preserve">  x</w:t>
            </w:r>
            <w:r w:rsidRPr="006B58E7">
              <w:rPr>
                <w:rFonts w:ascii="Times New Roman" w:hAnsi="Times New Roman"/>
                <w:sz w:val="22"/>
                <w:szCs w:val="22"/>
              </w:rPr>
              <w:t>uyên có người trực suốt ngày đêm. Trong trường hợp không có người trực suốt ngày đêm, trung tâm báo cháy phải có chức năng truyền các tín hiệu báo cháy và báo sự cố đến nơi trực cháy hay nơi có người thường trực suốt ngày đêm và phải có biện pháp phòng ngừa người không có nhiệm vụ tiếp xúc với trung tâm báo cháy</w:t>
            </w:r>
          </w:p>
          <w:p w14:paraId="236FB9FC"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Trung tâm báo cháy phải có chức năng tự động truyền tin báo cháy đến đơn vị Cảnh sát Phòng cháy, chữa cháy và cứu nạn, cứu hộ.</w:t>
            </w:r>
          </w:p>
          <w:p w14:paraId="103EC3D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Nơi đặt các trung tâm báo cháy phải có điện thoại liên lạc trực tiếp với đơn vị Cảnh sát Phòng cháy, chữa cháy và cứu nạn, cứu hộ hay nơi nhận tin báo cháy</w:t>
            </w:r>
          </w:p>
          <w:p w14:paraId="52EC4ABA" w14:textId="77777777" w:rsidR="00404F44" w:rsidRPr="006B58E7" w:rsidRDefault="00404F44" w:rsidP="00404F44">
            <w:pPr>
              <w:jc w:val="both"/>
              <w:rPr>
                <w:rFonts w:ascii="Times New Roman" w:hAnsi="Times New Roman"/>
                <w:sz w:val="22"/>
                <w:szCs w:val="22"/>
                <w:lang w:val="en-US"/>
              </w:rPr>
            </w:pPr>
          </w:p>
          <w:p w14:paraId="4DFB94D1"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w:t>
            </w:r>
            <w:r w:rsidRPr="006B58E7">
              <w:rPr>
                <w:rFonts w:ascii="Times New Roman" w:hAnsi="Times New Roman"/>
                <w:sz w:val="22"/>
                <w:szCs w:val="22"/>
              </w:rPr>
              <w:t>Trung tâm báo cháy phải được lắp đặt trên tường, vách ngăn, trên bàn tại những nơi không nguy hiểm về cháy và nổ và có một không gian trống xung quanh mặt trước của tủ trung tâm báo cháy ≥</w:t>
            </w:r>
            <w:r w:rsidRPr="006B58E7">
              <w:rPr>
                <w:rFonts w:ascii="Times New Roman" w:hAnsi="Times New Roman"/>
                <w:sz w:val="22"/>
                <w:szCs w:val="22"/>
                <w:lang w:val="en-US"/>
              </w:rPr>
              <w:t xml:space="preserve"> </w:t>
            </w:r>
            <w:r w:rsidRPr="006B58E7">
              <w:rPr>
                <w:rFonts w:ascii="Times New Roman" w:hAnsi="Times New Roman"/>
                <w:sz w:val="22"/>
                <w:szCs w:val="22"/>
              </w:rPr>
              <w:t>1,5 m</w:t>
            </w:r>
          </w:p>
          <w:p w14:paraId="4788E832" w14:textId="77777777" w:rsidR="00404F44" w:rsidRPr="006B58E7" w:rsidRDefault="00404F44" w:rsidP="00404F44">
            <w:pPr>
              <w:jc w:val="both"/>
              <w:rPr>
                <w:rFonts w:ascii="Times New Roman" w:hAnsi="Times New Roman"/>
                <w:sz w:val="22"/>
                <w:szCs w:val="22"/>
                <w:lang w:val="en-US"/>
              </w:rPr>
            </w:pPr>
          </w:p>
          <w:p w14:paraId="6A40B0EF"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Nếu trung tâm báo cháy được lắp trên các cấu kiện xây dựng bằng vật liệu cháy thì những cấu kiện này phải được bảo vệ bằng lá kim loại dày từ 0,001m trở lên hoặc bằng các vật liệu không cháy khác có độ dày không dưới 0,01m. Trong trường hợp này tấm bảo vệ phải có kích thước sai cho mỗi cạnh của tấm bảo vệ vượt ra ngoài cạnh của trung tâm tối thiểu 0,1m về mọi phía.</w:t>
            </w:r>
          </w:p>
          <w:p w14:paraId="4ED0BACF" w14:textId="77777777" w:rsidR="00404F44" w:rsidRPr="006B58E7" w:rsidRDefault="00404F44" w:rsidP="00404F44">
            <w:pPr>
              <w:jc w:val="both"/>
              <w:rPr>
                <w:rFonts w:ascii="Times New Roman" w:hAnsi="Times New Roman"/>
                <w:sz w:val="22"/>
                <w:szCs w:val="22"/>
                <w:lang w:val="en-US"/>
              </w:rPr>
            </w:pPr>
          </w:p>
          <w:p w14:paraId="389B65F3"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Khoảng cách giữa các trung tâm báo cháy và trần nhà bằng vật liệu cháy được không  nhỏ hơn 1m</w:t>
            </w:r>
          </w:p>
          <w:p w14:paraId="3CA2F172"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Trong trường hợp lắp cạnh nhau, khoảng cách giữa các trung tâm báo cháy ≥ 0,05 m</w:t>
            </w:r>
          </w:p>
          <w:p w14:paraId="521577E8" w14:textId="77777777" w:rsidR="00404F44" w:rsidRPr="006B58E7" w:rsidRDefault="00404F44" w:rsidP="00404F44">
            <w:pPr>
              <w:jc w:val="both"/>
              <w:rPr>
                <w:rFonts w:ascii="Times New Roman" w:hAnsi="Times New Roman"/>
                <w:sz w:val="22"/>
                <w:szCs w:val="22"/>
                <w:lang w:val="en-US"/>
              </w:rPr>
            </w:pPr>
          </w:p>
          <w:p w14:paraId="1CA5E2CA"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Nếu trung tâm báo cháy lắp trên tường, cột nhà hoặc giá máy thì khoảng cách từ phần điều khiển của trung tâm báo cháy đến mặt sàn từ ≥</w:t>
            </w:r>
            <w:r w:rsidRPr="006B58E7">
              <w:rPr>
                <w:rFonts w:ascii="Times New Roman" w:hAnsi="Times New Roman"/>
                <w:sz w:val="22"/>
                <w:szCs w:val="22"/>
                <w:lang w:val="en-US"/>
              </w:rPr>
              <w:t xml:space="preserve"> </w:t>
            </w:r>
            <w:r w:rsidRPr="006B58E7">
              <w:rPr>
                <w:rFonts w:ascii="Times New Roman" w:hAnsi="Times New Roman"/>
                <w:sz w:val="22"/>
                <w:szCs w:val="22"/>
              </w:rPr>
              <w:t>0,75 m và ≤ 1,85 m</w:t>
            </w:r>
          </w:p>
        </w:tc>
        <w:tc>
          <w:tcPr>
            <w:tcW w:w="2020" w:type="dxa"/>
          </w:tcPr>
          <w:p w14:paraId="22FA1B41"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5.12.2 TCVN 7568-14:2025</w:t>
            </w:r>
          </w:p>
          <w:p w14:paraId="6FF4451B" w14:textId="77777777" w:rsidR="00404F44" w:rsidRPr="006B58E7" w:rsidRDefault="00404F44" w:rsidP="00404F44">
            <w:pPr>
              <w:jc w:val="center"/>
              <w:rPr>
                <w:rFonts w:ascii="Times New Roman" w:hAnsi="Times New Roman"/>
                <w:sz w:val="22"/>
                <w:szCs w:val="22"/>
                <w:lang w:val="en-US"/>
              </w:rPr>
            </w:pPr>
          </w:p>
          <w:p w14:paraId="090C1B5E" w14:textId="77777777" w:rsidR="00404F44" w:rsidRPr="006B58E7" w:rsidRDefault="00404F44" w:rsidP="00404F44">
            <w:pPr>
              <w:jc w:val="center"/>
              <w:rPr>
                <w:rFonts w:ascii="Times New Roman" w:hAnsi="Times New Roman"/>
                <w:sz w:val="22"/>
                <w:szCs w:val="22"/>
                <w:lang w:val="en-US"/>
              </w:rPr>
            </w:pPr>
          </w:p>
          <w:p w14:paraId="308290AF" w14:textId="77777777" w:rsidR="00404F44" w:rsidRPr="006B58E7" w:rsidRDefault="00404F44" w:rsidP="00404F44">
            <w:pPr>
              <w:jc w:val="center"/>
              <w:rPr>
                <w:rFonts w:ascii="Times New Roman" w:hAnsi="Times New Roman"/>
                <w:sz w:val="22"/>
                <w:szCs w:val="22"/>
                <w:lang w:val="en-US"/>
              </w:rPr>
            </w:pPr>
          </w:p>
          <w:p w14:paraId="1BF55182" w14:textId="77777777" w:rsidR="00404F44" w:rsidRPr="006B58E7" w:rsidRDefault="00404F44" w:rsidP="00404F44">
            <w:pPr>
              <w:jc w:val="center"/>
              <w:rPr>
                <w:rFonts w:ascii="Times New Roman" w:hAnsi="Times New Roman"/>
                <w:sz w:val="22"/>
                <w:szCs w:val="22"/>
                <w:lang w:val="en-US"/>
              </w:rPr>
            </w:pPr>
          </w:p>
          <w:p w14:paraId="2D44AA17" w14:textId="77777777" w:rsidR="00404F44" w:rsidRPr="006B58E7" w:rsidRDefault="00404F44" w:rsidP="00404F44">
            <w:pPr>
              <w:jc w:val="center"/>
              <w:rPr>
                <w:rFonts w:ascii="Times New Roman" w:hAnsi="Times New Roman"/>
                <w:sz w:val="22"/>
                <w:szCs w:val="22"/>
                <w:lang w:val="en-US"/>
              </w:rPr>
            </w:pPr>
          </w:p>
          <w:p w14:paraId="3E3E013B" w14:textId="77777777" w:rsidR="00404F44" w:rsidRPr="006B58E7" w:rsidRDefault="00404F44" w:rsidP="00404F44">
            <w:pPr>
              <w:jc w:val="center"/>
              <w:rPr>
                <w:rFonts w:ascii="Times New Roman" w:hAnsi="Times New Roman"/>
                <w:sz w:val="22"/>
                <w:szCs w:val="22"/>
                <w:lang w:val="en-US"/>
              </w:rPr>
            </w:pPr>
          </w:p>
          <w:p w14:paraId="6BC21C35" w14:textId="77777777" w:rsidR="00404F44" w:rsidRPr="006B58E7" w:rsidRDefault="00404F44" w:rsidP="00404F44">
            <w:pPr>
              <w:jc w:val="center"/>
              <w:rPr>
                <w:rFonts w:ascii="Times New Roman" w:hAnsi="Times New Roman"/>
                <w:sz w:val="22"/>
                <w:szCs w:val="22"/>
                <w:lang w:val="en-US"/>
              </w:rPr>
            </w:pPr>
          </w:p>
          <w:p w14:paraId="10C10D0D" w14:textId="77777777" w:rsidR="00404F44" w:rsidRPr="006B58E7" w:rsidRDefault="00404F44" w:rsidP="00404F44">
            <w:pPr>
              <w:jc w:val="center"/>
              <w:rPr>
                <w:rFonts w:ascii="Times New Roman" w:hAnsi="Times New Roman"/>
                <w:sz w:val="22"/>
                <w:szCs w:val="22"/>
                <w:lang w:val="en-US"/>
              </w:rPr>
            </w:pPr>
          </w:p>
          <w:p w14:paraId="591E5F7F"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5.12.3 TCVN 7568-14:2025</w:t>
            </w:r>
          </w:p>
          <w:p w14:paraId="7D4278AE" w14:textId="77777777" w:rsidR="00404F44" w:rsidRPr="006B58E7" w:rsidRDefault="00404F44" w:rsidP="00404F44">
            <w:pPr>
              <w:jc w:val="center"/>
              <w:rPr>
                <w:rFonts w:ascii="Times New Roman" w:hAnsi="Times New Roman"/>
                <w:sz w:val="22"/>
                <w:szCs w:val="22"/>
                <w:lang w:val="en-US"/>
              </w:rPr>
            </w:pPr>
          </w:p>
          <w:p w14:paraId="7A1C9A7A" w14:textId="77777777" w:rsidR="00404F44" w:rsidRPr="006B58E7" w:rsidRDefault="00404F44" w:rsidP="00404F44">
            <w:pPr>
              <w:jc w:val="center"/>
              <w:rPr>
                <w:rFonts w:ascii="Times New Roman" w:hAnsi="Times New Roman"/>
                <w:sz w:val="22"/>
                <w:szCs w:val="22"/>
                <w:lang w:val="en-US"/>
              </w:rPr>
            </w:pPr>
          </w:p>
          <w:p w14:paraId="365F307C"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5.12.4TCVN 7568-14:2025</w:t>
            </w:r>
          </w:p>
          <w:p w14:paraId="7CD3C9C1" w14:textId="77777777" w:rsidR="00404F44" w:rsidRPr="006B58E7" w:rsidRDefault="00404F44" w:rsidP="00404F44">
            <w:pPr>
              <w:jc w:val="center"/>
              <w:rPr>
                <w:rFonts w:ascii="Times New Roman" w:hAnsi="Times New Roman"/>
                <w:sz w:val="22"/>
                <w:szCs w:val="22"/>
                <w:lang w:val="en-US"/>
              </w:rPr>
            </w:pPr>
          </w:p>
          <w:p w14:paraId="63EFE09B" w14:textId="77777777" w:rsidR="00404F44" w:rsidRPr="006B58E7" w:rsidRDefault="00404F44" w:rsidP="00404F44">
            <w:pPr>
              <w:jc w:val="center"/>
              <w:rPr>
                <w:rFonts w:ascii="Times New Roman" w:hAnsi="Times New Roman"/>
                <w:sz w:val="22"/>
                <w:szCs w:val="22"/>
                <w:lang w:val="en-US"/>
              </w:rPr>
            </w:pPr>
          </w:p>
          <w:p w14:paraId="04887EF1" w14:textId="77777777" w:rsidR="00404F44" w:rsidRPr="006B58E7" w:rsidRDefault="00404F44" w:rsidP="00404F44">
            <w:pPr>
              <w:jc w:val="center"/>
              <w:rPr>
                <w:rFonts w:ascii="Times New Roman" w:hAnsi="Times New Roman"/>
                <w:sz w:val="22"/>
                <w:szCs w:val="22"/>
                <w:lang w:val="en-US"/>
              </w:rPr>
            </w:pPr>
          </w:p>
          <w:p w14:paraId="037A94DC" w14:textId="77777777" w:rsidR="00404F44" w:rsidRPr="006B58E7" w:rsidRDefault="00404F44" w:rsidP="00404F44">
            <w:pPr>
              <w:jc w:val="center"/>
              <w:rPr>
                <w:rFonts w:ascii="Times New Roman" w:hAnsi="Times New Roman"/>
                <w:sz w:val="22"/>
                <w:szCs w:val="22"/>
                <w:lang w:val="en-US"/>
              </w:rPr>
            </w:pPr>
          </w:p>
          <w:p w14:paraId="10AD5CF8"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5.12.5 TCVN 7568-14:2025</w:t>
            </w:r>
          </w:p>
          <w:p w14:paraId="65D44D8A"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5.12.6 TCVN 7568-14:2025</w:t>
            </w:r>
          </w:p>
          <w:p w14:paraId="1CAF90DC" w14:textId="77777777" w:rsidR="00404F44" w:rsidRPr="006B58E7" w:rsidRDefault="00404F44" w:rsidP="00404F44">
            <w:pPr>
              <w:jc w:val="center"/>
              <w:rPr>
                <w:rFonts w:ascii="Times New Roman" w:hAnsi="Times New Roman"/>
                <w:sz w:val="22"/>
                <w:szCs w:val="22"/>
                <w:lang w:val="en-US"/>
              </w:rPr>
            </w:pPr>
          </w:p>
          <w:p w14:paraId="165506B7"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5.12.7 TCVN 7568-14:2025</w:t>
            </w:r>
          </w:p>
        </w:tc>
        <w:tc>
          <w:tcPr>
            <w:tcW w:w="708" w:type="dxa"/>
          </w:tcPr>
          <w:p w14:paraId="56EF5632" w14:textId="77777777" w:rsidR="00404F44" w:rsidRPr="006B58E7" w:rsidRDefault="00404F44" w:rsidP="00404F44">
            <w:pPr>
              <w:rPr>
                <w:rFonts w:ascii="Times New Roman" w:hAnsi="Times New Roman"/>
                <w:sz w:val="22"/>
                <w:szCs w:val="22"/>
              </w:rPr>
            </w:pPr>
          </w:p>
        </w:tc>
      </w:tr>
      <w:tr w:rsidR="006B58E7" w:rsidRPr="006B58E7" w14:paraId="2AFB2B2D" w14:textId="77777777" w:rsidTr="002541ED">
        <w:trPr>
          <w:trHeight w:val="261"/>
        </w:trPr>
        <w:tc>
          <w:tcPr>
            <w:tcW w:w="867" w:type="dxa"/>
          </w:tcPr>
          <w:p w14:paraId="19532336" w14:textId="77777777" w:rsidR="00404F44" w:rsidRPr="006B58E7" w:rsidRDefault="00404F44" w:rsidP="00404F44">
            <w:pPr>
              <w:jc w:val="center"/>
              <w:rPr>
                <w:rFonts w:ascii="Times New Roman" w:hAnsi="Times New Roman"/>
                <w:b/>
                <w:sz w:val="22"/>
                <w:szCs w:val="22"/>
                <w:lang w:val="en-US"/>
              </w:rPr>
            </w:pPr>
            <w:r w:rsidRPr="006B58E7">
              <w:rPr>
                <w:rFonts w:ascii="Times New Roman" w:hAnsi="Times New Roman"/>
                <w:b/>
                <w:i/>
                <w:sz w:val="22"/>
                <w:szCs w:val="22"/>
                <w:lang w:val="en-US"/>
              </w:rPr>
              <w:lastRenderedPageBreak/>
              <w:t>-</w:t>
            </w:r>
          </w:p>
        </w:tc>
        <w:tc>
          <w:tcPr>
            <w:tcW w:w="2246" w:type="dxa"/>
          </w:tcPr>
          <w:p w14:paraId="257A9FB1"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i/>
                <w:iCs/>
                <w:sz w:val="22"/>
                <w:szCs w:val="22"/>
              </w:rPr>
              <w:t>Nguồn điện cấp cho tủ báo cháy</w:t>
            </w:r>
          </w:p>
        </w:tc>
        <w:tc>
          <w:tcPr>
            <w:tcW w:w="2551" w:type="dxa"/>
          </w:tcPr>
          <w:p w14:paraId="6C4D114E" w14:textId="77777777" w:rsidR="00404F44" w:rsidRPr="006B58E7" w:rsidRDefault="00404F44" w:rsidP="00404F44">
            <w:pPr>
              <w:jc w:val="both"/>
              <w:rPr>
                <w:rFonts w:ascii="Times New Roman" w:hAnsi="Times New Roman"/>
                <w:i/>
                <w:sz w:val="22"/>
                <w:szCs w:val="22"/>
              </w:rPr>
            </w:pPr>
          </w:p>
        </w:tc>
        <w:tc>
          <w:tcPr>
            <w:tcW w:w="7088" w:type="dxa"/>
          </w:tcPr>
          <w:p w14:paraId="639DCC87"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Trung tâm của hệ thống báo cháy phải có hai nguồn điện độc lập: Một nguồn 220 V xoay chiều và một nguồn là ắc quy dự phòng.</w:t>
            </w:r>
          </w:p>
          <w:p w14:paraId="37BC462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Dung lượng của ắc quy dự phòng phải bảo đảm ít nhất 24 h cho thiết bị hoạt động ở chế độ thường trực và 30 min khi có cháy</w:t>
            </w:r>
          </w:p>
          <w:p w14:paraId="4CDC7B0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Khi sử dụng ắc quy làm nguồn điện, ắc quy phải được nạp điện tự động (Phụ lục C đưa ra</w:t>
            </w:r>
            <w:r w:rsidRPr="006B58E7">
              <w:rPr>
                <w:rFonts w:ascii="ArialMT" w:hAnsi="ArialMT"/>
                <w:sz w:val="22"/>
                <w:szCs w:val="22"/>
              </w:rPr>
              <w:t xml:space="preserve"> </w:t>
            </w:r>
            <w:r w:rsidRPr="006B58E7">
              <w:rPr>
                <w:rFonts w:ascii="Times New Roman" w:hAnsi="Times New Roman"/>
                <w:sz w:val="22"/>
                <w:szCs w:val="22"/>
              </w:rPr>
              <w:t>các tính toán dùng làm ví dụ về dung lượng của ác quy, dòng điện nạp và nguồn cấp điện khi tính toán công suất của nguồn cấp điện, công suất này phải bao gồm bất cứ các phụ tải phụ trợ vào được cấp điện bởi thiết bị cấp điện)</w:t>
            </w:r>
          </w:p>
          <w:p w14:paraId="41694145" w14:textId="77777777" w:rsidR="00404F44" w:rsidRPr="006B58E7" w:rsidRDefault="00404F44" w:rsidP="00404F44">
            <w:pPr>
              <w:jc w:val="both"/>
              <w:rPr>
                <w:rFonts w:ascii="Times New Roman" w:hAnsi="Times New Roman"/>
                <w:sz w:val="22"/>
                <w:szCs w:val="22"/>
                <w:lang w:val="en-US"/>
              </w:rPr>
            </w:pPr>
          </w:p>
          <w:p w14:paraId="7DF9B99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Các trung tâm báo cháy phải được tiếp đất bảo vệ. Việc tiếp đất bảo vệ phải thỏa mãn yêu cầu của quy phạm nối đất thiết bị điện hiện hành.</w:t>
            </w:r>
          </w:p>
        </w:tc>
        <w:tc>
          <w:tcPr>
            <w:tcW w:w="2020" w:type="dxa"/>
          </w:tcPr>
          <w:p w14:paraId="705211FF"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5.13 TCVN 7568-14:2025</w:t>
            </w:r>
          </w:p>
          <w:p w14:paraId="178967BD" w14:textId="77777777" w:rsidR="00404F44" w:rsidRPr="006B58E7" w:rsidRDefault="00404F44" w:rsidP="00404F44">
            <w:pPr>
              <w:jc w:val="center"/>
              <w:rPr>
                <w:rFonts w:ascii="Times New Roman" w:hAnsi="Times New Roman"/>
                <w:sz w:val="22"/>
                <w:szCs w:val="22"/>
                <w:lang w:val="en-US"/>
              </w:rPr>
            </w:pPr>
          </w:p>
          <w:p w14:paraId="0D5D7A21" w14:textId="77777777" w:rsidR="00404F44" w:rsidRPr="006B58E7" w:rsidRDefault="00404F44" w:rsidP="00404F44">
            <w:pPr>
              <w:jc w:val="center"/>
              <w:rPr>
                <w:rFonts w:ascii="Times New Roman" w:hAnsi="Times New Roman"/>
                <w:sz w:val="22"/>
                <w:szCs w:val="22"/>
                <w:lang w:val="en-US"/>
              </w:rPr>
            </w:pPr>
          </w:p>
          <w:p w14:paraId="56230DDE" w14:textId="77777777" w:rsidR="00404F44" w:rsidRPr="006B58E7" w:rsidRDefault="00404F44" w:rsidP="00404F44">
            <w:pPr>
              <w:jc w:val="center"/>
              <w:rPr>
                <w:rFonts w:ascii="Times New Roman" w:hAnsi="Times New Roman"/>
                <w:sz w:val="22"/>
                <w:szCs w:val="22"/>
                <w:lang w:val="en-US"/>
              </w:rPr>
            </w:pPr>
          </w:p>
          <w:p w14:paraId="19D7DB3D" w14:textId="77777777" w:rsidR="00404F44" w:rsidRPr="006B58E7" w:rsidRDefault="00404F44" w:rsidP="00404F44">
            <w:pPr>
              <w:jc w:val="center"/>
              <w:rPr>
                <w:rFonts w:ascii="Times New Roman" w:hAnsi="Times New Roman"/>
                <w:sz w:val="22"/>
                <w:szCs w:val="22"/>
              </w:rPr>
            </w:pPr>
          </w:p>
          <w:p w14:paraId="0902619F" w14:textId="77777777" w:rsidR="00404F44" w:rsidRPr="006B58E7" w:rsidRDefault="00404F44" w:rsidP="00404F44">
            <w:pPr>
              <w:rPr>
                <w:rFonts w:ascii="Times New Roman" w:hAnsi="Times New Roman"/>
                <w:sz w:val="22"/>
                <w:szCs w:val="22"/>
              </w:rPr>
            </w:pPr>
          </w:p>
          <w:p w14:paraId="3B67B58D" w14:textId="77777777" w:rsidR="00404F44" w:rsidRPr="006B58E7" w:rsidRDefault="00404F44" w:rsidP="00404F44">
            <w:pPr>
              <w:rPr>
                <w:rFonts w:ascii="Times New Roman" w:hAnsi="Times New Roman"/>
                <w:sz w:val="22"/>
                <w:szCs w:val="22"/>
              </w:rPr>
            </w:pPr>
          </w:p>
          <w:p w14:paraId="14ACC32F" w14:textId="77777777" w:rsidR="00404F44" w:rsidRPr="006B58E7" w:rsidRDefault="00404F44" w:rsidP="00404F44">
            <w:pPr>
              <w:rPr>
                <w:rFonts w:ascii="Times New Roman" w:hAnsi="Times New Roman"/>
                <w:sz w:val="22"/>
                <w:szCs w:val="22"/>
              </w:rPr>
            </w:pPr>
          </w:p>
          <w:p w14:paraId="42C89733"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5.13.1 TCVN 7568-14:2025</w:t>
            </w:r>
          </w:p>
        </w:tc>
        <w:tc>
          <w:tcPr>
            <w:tcW w:w="708" w:type="dxa"/>
          </w:tcPr>
          <w:p w14:paraId="245D510D" w14:textId="77777777" w:rsidR="00404F44" w:rsidRPr="006B58E7" w:rsidRDefault="00404F44" w:rsidP="00404F44">
            <w:pPr>
              <w:rPr>
                <w:rFonts w:ascii="Times New Roman" w:hAnsi="Times New Roman"/>
                <w:sz w:val="22"/>
                <w:szCs w:val="22"/>
              </w:rPr>
            </w:pPr>
          </w:p>
        </w:tc>
      </w:tr>
      <w:tr w:rsidR="006B58E7" w:rsidRPr="006B58E7" w14:paraId="5E4D0D13" w14:textId="77777777" w:rsidTr="002541ED">
        <w:trPr>
          <w:trHeight w:val="261"/>
        </w:trPr>
        <w:tc>
          <w:tcPr>
            <w:tcW w:w="867" w:type="dxa"/>
          </w:tcPr>
          <w:p w14:paraId="00B433D2" w14:textId="77777777" w:rsidR="00404F44" w:rsidRPr="006B58E7" w:rsidRDefault="00404F44" w:rsidP="00404F44">
            <w:pPr>
              <w:jc w:val="center"/>
              <w:rPr>
                <w:rFonts w:ascii="Times New Roman" w:hAnsi="Times New Roman"/>
                <w:b/>
                <w:sz w:val="22"/>
                <w:szCs w:val="22"/>
                <w:lang w:val="en-US"/>
              </w:rPr>
            </w:pPr>
            <w:r w:rsidRPr="006B58E7">
              <w:rPr>
                <w:rFonts w:ascii="Times New Roman" w:hAnsi="Times New Roman"/>
                <w:b/>
                <w:sz w:val="22"/>
                <w:szCs w:val="22"/>
                <w:lang w:val="en-US"/>
              </w:rPr>
              <w:t>-</w:t>
            </w:r>
          </w:p>
        </w:tc>
        <w:tc>
          <w:tcPr>
            <w:tcW w:w="2246" w:type="dxa"/>
          </w:tcPr>
          <w:p w14:paraId="1C34A3EE"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iCs/>
                <w:sz w:val="22"/>
                <w:szCs w:val="22"/>
                <w:lang w:val="en-US"/>
              </w:rPr>
              <w:t>Tủ hiển thị phụ</w:t>
            </w:r>
          </w:p>
        </w:tc>
        <w:tc>
          <w:tcPr>
            <w:tcW w:w="2551" w:type="dxa"/>
          </w:tcPr>
          <w:p w14:paraId="2A81B47C" w14:textId="77777777" w:rsidR="00404F44" w:rsidRPr="006B58E7" w:rsidRDefault="00404F44" w:rsidP="00404F44">
            <w:pPr>
              <w:jc w:val="both"/>
              <w:rPr>
                <w:rFonts w:ascii="Times New Roman" w:hAnsi="Times New Roman"/>
                <w:i/>
                <w:sz w:val="22"/>
                <w:szCs w:val="22"/>
              </w:rPr>
            </w:pPr>
          </w:p>
        </w:tc>
        <w:tc>
          <w:tcPr>
            <w:tcW w:w="7088" w:type="dxa"/>
          </w:tcPr>
          <w:p w14:paraId="4CF5C1E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Tủ hiển thị phụ phải lắp đặt ở nơi không có nguồn gây cháy và không lưu trữ chất cháy</w:t>
            </w:r>
          </w:p>
        </w:tc>
        <w:tc>
          <w:tcPr>
            <w:tcW w:w="2020" w:type="dxa"/>
          </w:tcPr>
          <w:p w14:paraId="0B1D0D6F"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5.12.11 TCVN 7568-14:2025</w:t>
            </w:r>
          </w:p>
          <w:p w14:paraId="749907D4" w14:textId="77777777" w:rsidR="00404F44" w:rsidRPr="006B58E7" w:rsidRDefault="00404F44" w:rsidP="00404F44">
            <w:pPr>
              <w:jc w:val="center"/>
              <w:rPr>
                <w:rFonts w:ascii="Times New Roman" w:hAnsi="Times New Roman"/>
                <w:sz w:val="22"/>
                <w:szCs w:val="22"/>
                <w:lang w:val="en-US"/>
              </w:rPr>
            </w:pPr>
          </w:p>
        </w:tc>
        <w:tc>
          <w:tcPr>
            <w:tcW w:w="708" w:type="dxa"/>
          </w:tcPr>
          <w:p w14:paraId="2DCE4C2C" w14:textId="77777777" w:rsidR="00404F44" w:rsidRPr="006B58E7" w:rsidRDefault="00404F44" w:rsidP="00404F44">
            <w:pPr>
              <w:rPr>
                <w:rFonts w:ascii="Times New Roman" w:hAnsi="Times New Roman"/>
                <w:sz w:val="22"/>
                <w:szCs w:val="22"/>
              </w:rPr>
            </w:pPr>
          </w:p>
        </w:tc>
      </w:tr>
      <w:tr w:rsidR="006B58E7" w:rsidRPr="006B58E7" w14:paraId="2369AB7C" w14:textId="77777777" w:rsidTr="002541ED">
        <w:trPr>
          <w:trHeight w:val="261"/>
        </w:trPr>
        <w:tc>
          <w:tcPr>
            <w:tcW w:w="867" w:type="dxa"/>
          </w:tcPr>
          <w:p w14:paraId="4CFB6A9E" w14:textId="6C67CE8D" w:rsidR="00404F44" w:rsidRPr="006B58E7" w:rsidRDefault="00622697" w:rsidP="00404F44">
            <w:pPr>
              <w:jc w:val="center"/>
              <w:rPr>
                <w:rFonts w:ascii="Times New Roman" w:hAnsi="Times New Roman"/>
                <w:b/>
                <w:iCs/>
                <w:sz w:val="22"/>
                <w:szCs w:val="22"/>
              </w:rPr>
            </w:pPr>
            <w:r w:rsidRPr="006B58E7">
              <w:rPr>
                <w:rFonts w:ascii="Times New Roman" w:hAnsi="Times New Roman"/>
                <w:b/>
                <w:iCs/>
                <w:sz w:val="22"/>
                <w:szCs w:val="22"/>
                <w:lang w:val="en-US"/>
              </w:rPr>
              <w:t>4</w:t>
            </w:r>
          </w:p>
        </w:tc>
        <w:tc>
          <w:tcPr>
            <w:tcW w:w="2246" w:type="dxa"/>
          </w:tcPr>
          <w:p w14:paraId="64360BA2"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b/>
                <w:iCs/>
                <w:sz w:val="22"/>
                <w:szCs w:val="22"/>
                <w:lang w:val="en-US"/>
              </w:rPr>
              <w:t>Hộp nút ấn báo cháy</w:t>
            </w:r>
          </w:p>
        </w:tc>
        <w:tc>
          <w:tcPr>
            <w:tcW w:w="2551" w:type="dxa"/>
          </w:tcPr>
          <w:p w14:paraId="086936B3" w14:textId="77777777" w:rsidR="00404F44" w:rsidRPr="006B58E7" w:rsidRDefault="00404F44" w:rsidP="00404F44">
            <w:pPr>
              <w:jc w:val="both"/>
              <w:rPr>
                <w:rFonts w:ascii="Times New Roman" w:hAnsi="Times New Roman"/>
                <w:i/>
                <w:sz w:val="22"/>
                <w:szCs w:val="22"/>
              </w:rPr>
            </w:pPr>
          </w:p>
        </w:tc>
        <w:tc>
          <w:tcPr>
            <w:tcW w:w="7088" w:type="dxa"/>
          </w:tcPr>
          <w:p w14:paraId="47641345" w14:textId="77777777" w:rsidR="00404F44" w:rsidRPr="006B58E7" w:rsidRDefault="00404F44" w:rsidP="00404F44">
            <w:pPr>
              <w:jc w:val="both"/>
              <w:rPr>
                <w:rFonts w:ascii="Times New Roman" w:hAnsi="Times New Roman"/>
                <w:sz w:val="22"/>
                <w:szCs w:val="22"/>
              </w:rPr>
            </w:pPr>
          </w:p>
        </w:tc>
        <w:tc>
          <w:tcPr>
            <w:tcW w:w="2020" w:type="dxa"/>
          </w:tcPr>
          <w:p w14:paraId="65441847" w14:textId="77777777" w:rsidR="00404F44" w:rsidRPr="006B58E7" w:rsidRDefault="00404F44" w:rsidP="00404F44">
            <w:pPr>
              <w:jc w:val="center"/>
              <w:rPr>
                <w:rFonts w:ascii="Times New Roman" w:hAnsi="Times New Roman"/>
                <w:sz w:val="22"/>
                <w:szCs w:val="22"/>
              </w:rPr>
            </w:pPr>
          </w:p>
        </w:tc>
        <w:tc>
          <w:tcPr>
            <w:tcW w:w="708" w:type="dxa"/>
          </w:tcPr>
          <w:p w14:paraId="00645050" w14:textId="77777777" w:rsidR="00404F44" w:rsidRPr="006B58E7" w:rsidRDefault="00404F44" w:rsidP="00404F44">
            <w:pPr>
              <w:rPr>
                <w:rFonts w:ascii="Times New Roman" w:hAnsi="Times New Roman"/>
                <w:sz w:val="22"/>
                <w:szCs w:val="22"/>
              </w:rPr>
            </w:pPr>
          </w:p>
        </w:tc>
      </w:tr>
      <w:tr w:rsidR="006B58E7" w:rsidRPr="006B58E7" w14:paraId="25932BC2" w14:textId="77777777" w:rsidTr="002541ED">
        <w:trPr>
          <w:trHeight w:val="261"/>
        </w:trPr>
        <w:tc>
          <w:tcPr>
            <w:tcW w:w="867" w:type="dxa"/>
          </w:tcPr>
          <w:p w14:paraId="27E48426" w14:textId="77777777" w:rsidR="00404F44" w:rsidRPr="006B58E7" w:rsidRDefault="00404F44" w:rsidP="00404F44">
            <w:pPr>
              <w:jc w:val="center"/>
              <w:rPr>
                <w:rFonts w:ascii="Times New Roman" w:hAnsi="Times New Roman"/>
                <w:b/>
                <w:sz w:val="22"/>
                <w:szCs w:val="22"/>
                <w:lang w:val="en-US"/>
              </w:rPr>
            </w:pPr>
            <w:r w:rsidRPr="006B58E7">
              <w:rPr>
                <w:rFonts w:ascii="Times New Roman" w:hAnsi="Times New Roman"/>
                <w:b/>
                <w:i/>
                <w:sz w:val="22"/>
                <w:szCs w:val="22"/>
                <w:lang w:val="en-US"/>
              </w:rPr>
              <w:t>-</w:t>
            </w:r>
          </w:p>
        </w:tc>
        <w:tc>
          <w:tcPr>
            <w:tcW w:w="2246" w:type="dxa"/>
          </w:tcPr>
          <w:p w14:paraId="04AE6E57"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bCs/>
                <w:i/>
                <w:sz w:val="22"/>
                <w:szCs w:val="22"/>
                <w:lang w:val="en-US"/>
              </w:rPr>
              <w:t>Vị trí lắp đặt</w:t>
            </w:r>
          </w:p>
        </w:tc>
        <w:tc>
          <w:tcPr>
            <w:tcW w:w="2551" w:type="dxa"/>
          </w:tcPr>
          <w:p w14:paraId="32CBAC7D" w14:textId="77777777" w:rsidR="00404F44" w:rsidRPr="006B58E7" w:rsidRDefault="00404F44" w:rsidP="00404F44">
            <w:pPr>
              <w:jc w:val="both"/>
              <w:rPr>
                <w:rFonts w:ascii="Times New Roman" w:hAnsi="Times New Roman"/>
                <w:i/>
                <w:sz w:val="22"/>
                <w:szCs w:val="22"/>
              </w:rPr>
            </w:pPr>
          </w:p>
        </w:tc>
        <w:tc>
          <w:tcPr>
            <w:tcW w:w="7088" w:type="dxa"/>
          </w:tcPr>
          <w:p w14:paraId="4AA509A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w:t>
            </w:r>
            <w:r w:rsidRPr="006B58E7">
              <w:rPr>
                <w:rFonts w:ascii="Times New Roman" w:hAnsi="Times New Roman"/>
                <w:sz w:val="22"/>
                <w:szCs w:val="22"/>
              </w:rPr>
              <w:t>Phải lắp đặt hộp nút ấn báo cháy ở vị trí có thể nhìn thấy rõ và tiếp cận được dễ dàng gần với khu vực lối ra của tầng, công trình tham khảo Phụ lục B</w:t>
            </w:r>
          </w:p>
          <w:p w14:paraId="387142FC"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 xml:space="preserve">- </w:t>
            </w:r>
            <w:r w:rsidRPr="006B58E7">
              <w:rPr>
                <w:rFonts w:ascii="Times New Roman" w:hAnsi="Times New Roman"/>
                <w:sz w:val="22"/>
                <w:szCs w:val="22"/>
              </w:rPr>
              <w:t>Cho phép lắp đặt nút ấn báo cháy chung với vùng phát hiện cháy khi các nút ấn này được lắp đặt ở bên ngoài</w:t>
            </w:r>
          </w:p>
        </w:tc>
        <w:tc>
          <w:tcPr>
            <w:tcW w:w="2020" w:type="dxa"/>
          </w:tcPr>
          <w:p w14:paraId="6C23912A"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5.10.1, Điều 5.10.2 TCVN 7568-14:2025</w:t>
            </w:r>
          </w:p>
        </w:tc>
        <w:tc>
          <w:tcPr>
            <w:tcW w:w="708" w:type="dxa"/>
          </w:tcPr>
          <w:p w14:paraId="2B84ED5F" w14:textId="77777777" w:rsidR="00404F44" w:rsidRPr="006B58E7" w:rsidRDefault="00404F44" w:rsidP="00404F44">
            <w:pPr>
              <w:rPr>
                <w:rFonts w:ascii="Times New Roman" w:hAnsi="Times New Roman"/>
                <w:sz w:val="22"/>
                <w:szCs w:val="22"/>
              </w:rPr>
            </w:pPr>
          </w:p>
        </w:tc>
      </w:tr>
      <w:tr w:rsidR="006B58E7" w:rsidRPr="006B58E7" w14:paraId="0A6E65BC" w14:textId="77777777" w:rsidTr="002541ED">
        <w:trPr>
          <w:trHeight w:val="261"/>
        </w:trPr>
        <w:tc>
          <w:tcPr>
            <w:tcW w:w="867" w:type="dxa"/>
          </w:tcPr>
          <w:p w14:paraId="1A026794" w14:textId="77777777" w:rsidR="00404F44" w:rsidRPr="006B58E7" w:rsidRDefault="00404F44" w:rsidP="00404F44">
            <w:pPr>
              <w:jc w:val="center"/>
              <w:rPr>
                <w:rFonts w:ascii="Times New Roman" w:hAnsi="Times New Roman"/>
                <w:bCs/>
                <w:sz w:val="22"/>
                <w:szCs w:val="22"/>
              </w:rPr>
            </w:pPr>
            <w:r w:rsidRPr="006B58E7">
              <w:rPr>
                <w:rFonts w:ascii="Times New Roman" w:hAnsi="Times New Roman"/>
                <w:b/>
                <w:i/>
                <w:sz w:val="22"/>
                <w:szCs w:val="22"/>
                <w:lang w:val="en-US"/>
              </w:rPr>
              <w:t>-</w:t>
            </w:r>
          </w:p>
        </w:tc>
        <w:tc>
          <w:tcPr>
            <w:tcW w:w="2246" w:type="dxa"/>
          </w:tcPr>
          <w:p w14:paraId="694C51C9"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sz w:val="22"/>
                <w:szCs w:val="22"/>
                <w:lang w:val="en-US"/>
              </w:rPr>
              <w:t xml:space="preserve">Khoảng cách </w:t>
            </w:r>
          </w:p>
        </w:tc>
        <w:tc>
          <w:tcPr>
            <w:tcW w:w="2551" w:type="dxa"/>
          </w:tcPr>
          <w:p w14:paraId="2FEA6EA0" w14:textId="77777777" w:rsidR="00404F44" w:rsidRPr="006B58E7" w:rsidRDefault="00404F44" w:rsidP="00404F44">
            <w:pPr>
              <w:jc w:val="both"/>
              <w:rPr>
                <w:rFonts w:ascii="Times New Roman" w:hAnsi="Times New Roman"/>
                <w:i/>
                <w:sz w:val="22"/>
                <w:szCs w:val="22"/>
              </w:rPr>
            </w:pPr>
          </w:p>
        </w:tc>
        <w:tc>
          <w:tcPr>
            <w:tcW w:w="7088" w:type="dxa"/>
          </w:tcPr>
          <w:p w14:paraId="4FA2CB76"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Khoảng cách giữa các hộp nút ấn báo cháy ≤</w:t>
            </w:r>
            <w:r w:rsidRPr="006B58E7">
              <w:rPr>
                <w:rFonts w:ascii="Times New Roman" w:hAnsi="Times New Roman"/>
                <w:sz w:val="22"/>
                <w:szCs w:val="22"/>
                <w:lang w:val="en-US"/>
              </w:rPr>
              <w:t xml:space="preserve"> </w:t>
            </w:r>
            <w:r w:rsidRPr="006B58E7">
              <w:rPr>
                <w:rFonts w:ascii="Times New Roman" w:hAnsi="Times New Roman"/>
                <w:sz w:val="22"/>
                <w:szCs w:val="22"/>
              </w:rPr>
              <w:t>45 m</w:t>
            </w:r>
          </w:p>
          <w:p w14:paraId="336457D1"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CHÚ THÍCH: Khi quãng đường di chuyển vượt quá 45 m cần lắp đặt một hộp nút ấn báo cháy bổ sung và không cần áp dụng yêu cầu về vị trí trong 5.10.1.</w:t>
            </w:r>
          </w:p>
        </w:tc>
        <w:tc>
          <w:tcPr>
            <w:tcW w:w="2020" w:type="dxa"/>
          </w:tcPr>
          <w:p w14:paraId="2B89C09F"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5.10.3 TCVN 7568-14:2025</w:t>
            </w:r>
          </w:p>
        </w:tc>
        <w:tc>
          <w:tcPr>
            <w:tcW w:w="708" w:type="dxa"/>
          </w:tcPr>
          <w:p w14:paraId="5EAF697A" w14:textId="77777777" w:rsidR="00404F44" w:rsidRPr="006B58E7" w:rsidRDefault="00404F44" w:rsidP="00404F44">
            <w:pPr>
              <w:rPr>
                <w:rFonts w:ascii="Times New Roman" w:hAnsi="Times New Roman"/>
                <w:sz w:val="22"/>
                <w:szCs w:val="22"/>
              </w:rPr>
            </w:pPr>
          </w:p>
        </w:tc>
      </w:tr>
      <w:tr w:rsidR="006B58E7" w:rsidRPr="006B58E7" w14:paraId="036D4366" w14:textId="77777777" w:rsidTr="002541ED">
        <w:trPr>
          <w:trHeight w:val="261"/>
        </w:trPr>
        <w:tc>
          <w:tcPr>
            <w:tcW w:w="867" w:type="dxa"/>
          </w:tcPr>
          <w:p w14:paraId="48418CCD" w14:textId="77777777" w:rsidR="00404F44" w:rsidRPr="006B58E7" w:rsidRDefault="00404F44" w:rsidP="00404F44">
            <w:pPr>
              <w:jc w:val="center"/>
              <w:rPr>
                <w:rFonts w:ascii="Times New Roman" w:hAnsi="Times New Roman"/>
                <w:bCs/>
                <w:sz w:val="22"/>
                <w:szCs w:val="22"/>
              </w:rPr>
            </w:pPr>
            <w:r w:rsidRPr="006B58E7">
              <w:rPr>
                <w:rFonts w:ascii="Times New Roman" w:hAnsi="Times New Roman"/>
                <w:b/>
                <w:i/>
                <w:sz w:val="22"/>
                <w:szCs w:val="22"/>
                <w:lang w:val="en-US"/>
              </w:rPr>
              <w:t>-</w:t>
            </w:r>
          </w:p>
        </w:tc>
        <w:tc>
          <w:tcPr>
            <w:tcW w:w="2246" w:type="dxa"/>
          </w:tcPr>
          <w:p w14:paraId="15C37475" w14:textId="77777777" w:rsidR="00404F44" w:rsidRPr="006B58E7" w:rsidRDefault="00404F44" w:rsidP="00404F44">
            <w:pPr>
              <w:rPr>
                <w:rFonts w:ascii="Times New Roman" w:hAnsi="Times New Roman"/>
                <w:bCs/>
                <w:i/>
                <w:iCs/>
                <w:sz w:val="22"/>
                <w:szCs w:val="22"/>
                <w:lang w:val="en-US"/>
              </w:rPr>
            </w:pPr>
            <w:r w:rsidRPr="006B58E7">
              <w:rPr>
                <w:rFonts w:ascii="Times New Roman" w:hAnsi="Times New Roman"/>
                <w:bCs/>
                <w:i/>
                <w:sz w:val="22"/>
                <w:szCs w:val="22"/>
                <w:lang w:val="en-US"/>
              </w:rPr>
              <w:t>Chiều cao lắp đặt</w:t>
            </w:r>
          </w:p>
        </w:tc>
        <w:tc>
          <w:tcPr>
            <w:tcW w:w="2551" w:type="dxa"/>
          </w:tcPr>
          <w:p w14:paraId="06577A22" w14:textId="77777777" w:rsidR="00404F44" w:rsidRPr="006B58E7" w:rsidRDefault="00404F44" w:rsidP="00404F44">
            <w:pPr>
              <w:jc w:val="both"/>
              <w:rPr>
                <w:rFonts w:ascii="Times New Roman" w:hAnsi="Times New Roman"/>
                <w:i/>
                <w:sz w:val="22"/>
                <w:szCs w:val="22"/>
              </w:rPr>
            </w:pPr>
          </w:p>
        </w:tc>
        <w:tc>
          <w:tcPr>
            <w:tcW w:w="7088" w:type="dxa"/>
          </w:tcPr>
          <w:p w14:paraId="64F524B8"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Hộp nút ấn báo cháy phải được lắp đặt ở chiều cao (1,4 ± 0,2) m tính từ mặt đường đi lại và có một không gian trống dạng nửa hình cầu bán kính 0,6 m xung quanh mặt trước của hộp nút ấn báo cháy</w:t>
            </w:r>
          </w:p>
        </w:tc>
        <w:tc>
          <w:tcPr>
            <w:tcW w:w="2020" w:type="dxa"/>
          </w:tcPr>
          <w:p w14:paraId="2B8E93CB"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5.10.4 TCVN 7568-14:2025</w:t>
            </w:r>
          </w:p>
        </w:tc>
        <w:tc>
          <w:tcPr>
            <w:tcW w:w="708" w:type="dxa"/>
          </w:tcPr>
          <w:p w14:paraId="17C88A45" w14:textId="77777777" w:rsidR="00404F44" w:rsidRPr="006B58E7" w:rsidRDefault="00404F44" w:rsidP="00404F44">
            <w:pPr>
              <w:rPr>
                <w:rFonts w:ascii="Times New Roman" w:hAnsi="Times New Roman"/>
                <w:sz w:val="22"/>
                <w:szCs w:val="22"/>
              </w:rPr>
            </w:pPr>
          </w:p>
        </w:tc>
      </w:tr>
      <w:tr w:rsidR="006B58E7" w:rsidRPr="006B58E7" w14:paraId="4C1D0F8F" w14:textId="77777777" w:rsidTr="002541ED">
        <w:trPr>
          <w:trHeight w:val="261"/>
        </w:trPr>
        <w:tc>
          <w:tcPr>
            <w:tcW w:w="867" w:type="dxa"/>
          </w:tcPr>
          <w:p w14:paraId="11BF5ABA" w14:textId="7F2269CE" w:rsidR="00404F44" w:rsidRPr="006B58E7" w:rsidRDefault="00622697" w:rsidP="00404F44">
            <w:pPr>
              <w:jc w:val="center"/>
              <w:rPr>
                <w:rFonts w:ascii="Times New Roman" w:hAnsi="Times New Roman"/>
                <w:b/>
                <w:sz w:val="22"/>
                <w:szCs w:val="22"/>
              </w:rPr>
            </w:pPr>
            <w:r w:rsidRPr="006B58E7">
              <w:rPr>
                <w:rFonts w:ascii="Times New Roman" w:hAnsi="Times New Roman"/>
                <w:b/>
                <w:sz w:val="22"/>
                <w:szCs w:val="22"/>
                <w:lang w:val="en-US"/>
              </w:rPr>
              <w:t>5</w:t>
            </w:r>
          </w:p>
        </w:tc>
        <w:tc>
          <w:tcPr>
            <w:tcW w:w="2246" w:type="dxa"/>
          </w:tcPr>
          <w:p w14:paraId="75084DA9" w14:textId="77777777" w:rsidR="00404F44" w:rsidRPr="006B58E7" w:rsidRDefault="00404F44" w:rsidP="00404F44">
            <w:pPr>
              <w:rPr>
                <w:rFonts w:ascii="Times New Roman" w:hAnsi="Times New Roman"/>
                <w:b/>
                <w:sz w:val="22"/>
                <w:szCs w:val="22"/>
                <w:lang w:val="en-US"/>
              </w:rPr>
            </w:pPr>
            <w:r w:rsidRPr="006B58E7">
              <w:rPr>
                <w:rFonts w:ascii="Times New Roman" w:hAnsi="Times New Roman"/>
                <w:b/>
                <w:sz w:val="22"/>
                <w:szCs w:val="22"/>
                <w:lang w:val="en-US"/>
              </w:rPr>
              <w:t>Các loại đầu báo cháy</w:t>
            </w:r>
          </w:p>
        </w:tc>
        <w:tc>
          <w:tcPr>
            <w:tcW w:w="2551" w:type="dxa"/>
          </w:tcPr>
          <w:p w14:paraId="5A984028" w14:textId="77777777" w:rsidR="00404F44" w:rsidRPr="006B58E7" w:rsidRDefault="00404F44" w:rsidP="00404F44">
            <w:pPr>
              <w:jc w:val="both"/>
              <w:rPr>
                <w:rFonts w:ascii="Times New Roman" w:hAnsi="Times New Roman"/>
                <w:i/>
                <w:sz w:val="22"/>
                <w:szCs w:val="22"/>
              </w:rPr>
            </w:pPr>
          </w:p>
        </w:tc>
        <w:tc>
          <w:tcPr>
            <w:tcW w:w="7088" w:type="dxa"/>
          </w:tcPr>
          <w:p w14:paraId="1DE230CD" w14:textId="77777777" w:rsidR="00404F44" w:rsidRPr="006B58E7" w:rsidRDefault="00404F44" w:rsidP="00404F44">
            <w:pPr>
              <w:jc w:val="both"/>
              <w:rPr>
                <w:rFonts w:ascii="Times New Roman" w:hAnsi="Times New Roman"/>
                <w:sz w:val="22"/>
                <w:szCs w:val="22"/>
              </w:rPr>
            </w:pPr>
          </w:p>
        </w:tc>
        <w:tc>
          <w:tcPr>
            <w:tcW w:w="2020" w:type="dxa"/>
          </w:tcPr>
          <w:p w14:paraId="0976DC07" w14:textId="77777777" w:rsidR="00404F44" w:rsidRPr="006B58E7" w:rsidRDefault="00404F44" w:rsidP="00404F44">
            <w:pPr>
              <w:jc w:val="center"/>
              <w:rPr>
                <w:rFonts w:ascii="Times New Roman" w:hAnsi="Times New Roman"/>
                <w:sz w:val="22"/>
                <w:szCs w:val="22"/>
              </w:rPr>
            </w:pPr>
          </w:p>
        </w:tc>
        <w:tc>
          <w:tcPr>
            <w:tcW w:w="708" w:type="dxa"/>
          </w:tcPr>
          <w:p w14:paraId="2FE3AAD2" w14:textId="77777777" w:rsidR="00404F44" w:rsidRPr="006B58E7" w:rsidRDefault="00404F44" w:rsidP="00404F44">
            <w:pPr>
              <w:rPr>
                <w:rFonts w:ascii="Times New Roman" w:hAnsi="Times New Roman"/>
                <w:sz w:val="22"/>
                <w:szCs w:val="22"/>
              </w:rPr>
            </w:pPr>
          </w:p>
        </w:tc>
      </w:tr>
      <w:tr w:rsidR="006B58E7" w:rsidRPr="006B58E7" w14:paraId="32605E4C" w14:textId="77777777" w:rsidTr="002541ED">
        <w:trPr>
          <w:trHeight w:val="261"/>
        </w:trPr>
        <w:tc>
          <w:tcPr>
            <w:tcW w:w="867" w:type="dxa"/>
          </w:tcPr>
          <w:p w14:paraId="644EE860" w14:textId="3DB67881" w:rsidR="0051512A" w:rsidRPr="006B58E7" w:rsidRDefault="0051512A" w:rsidP="00404F44">
            <w:pPr>
              <w:jc w:val="center"/>
              <w:rPr>
                <w:rFonts w:ascii="Times New Roman" w:hAnsi="Times New Roman"/>
                <w:b/>
                <w:sz w:val="22"/>
                <w:szCs w:val="22"/>
                <w:lang w:val="en-US"/>
              </w:rPr>
            </w:pPr>
            <w:r w:rsidRPr="006B58E7">
              <w:rPr>
                <w:rFonts w:ascii="Times New Roman" w:hAnsi="Times New Roman"/>
                <w:b/>
                <w:sz w:val="22"/>
                <w:szCs w:val="22"/>
                <w:lang w:val="en-US"/>
              </w:rPr>
              <w:t>-</w:t>
            </w:r>
          </w:p>
        </w:tc>
        <w:tc>
          <w:tcPr>
            <w:tcW w:w="2246" w:type="dxa"/>
          </w:tcPr>
          <w:p w14:paraId="42359CD7" w14:textId="32BA11AB" w:rsidR="0051512A" w:rsidRPr="006B58E7" w:rsidRDefault="0051512A" w:rsidP="00404F44">
            <w:pPr>
              <w:rPr>
                <w:rFonts w:ascii="Times New Roman" w:hAnsi="Times New Roman"/>
                <w:b/>
                <w:sz w:val="22"/>
                <w:szCs w:val="22"/>
                <w:lang w:val="en-US"/>
              </w:rPr>
            </w:pPr>
            <w:r w:rsidRPr="006B58E7">
              <w:rPr>
                <w:rFonts w:ascii="Times New Roman" w:hAnsi="Times New Roman"/>
                <w:b/>
                <w:sz w:val="22"/>
                <w:szCs w:val="22"/>
                <w:lang w:val="en-US"/>
              </w:rPr>
              <w:t>Yêu cầu chung</w:t>
            </w:r>
          </w:p>
        </w:tc>
        <w:tc>
          <w:tcPr>
            <w:tcW w:w="2551" w:type="dxa"/>
          </w:tcPr>
          <w:p w14:paraId="1DCEC883" w14:textId="77777777" w:rsidR="0051512A" w:rsidRPr="006B58E7" w:rsidRDefault="0051512A" w:rsidP="00404F44">
            <w:pPr>
              <w:jc w:val="both"/>
              <w:rPr>
                <w:rFonts w:ascii="Times New Roman" w:hAnsi="Times New Roman"/>
                <w:i/>
                <w:sz w:val="22"/>
                <w:szCs w:val="22"/>
              </w:rPr>
            </w:pPr>
          </w:p>
        </w:tc>
        <w:tc>
          <w:tcPr>
            <w:tcW w:w="7088" w:type="dxa"/>
          </w:tcPr>
          <w:p w14:paraId="55AF9235" w14:textId="77777777"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 xml:space="preserve">Khi thiết kế phải quan tâm </w:t>
            </w:r>
            <w:r w:rsidRPr="006B58E7">
              <w:rPr>
                <w:rFonts w:ascii="Times New Roman" w:hAnsi="Times New Roman" w:hint="eastAsia"/>
                <w:sz w:val="22"/>
                <w:szCs w:val="22"/>
              </w:rPr>
              <w:t>đ</w:t>
            </w:r>
            <w:r w:rsidRPr="006B58E7">
              <w:rPr>
                <w:rFonts w:ascii="Times New Roman" w:hAnsi="Times New Roman"/>
                <w:sz w:val="22"/>
                <w:szCs w:val="22"/>
              </w:rPr>
              <w:t xml:space="preserve">ến tất cả giới hạn khác bao gồm: </w:t>
            </w:r>
          </w:p>
          <w:p w14:paraId="4B88EAD2" w14:textId="77777777"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a. Kích th</w:t>
            </w:r>
            <w:r w:rsidRPr="006B58E7">
              <w:rPr>
                <w:rFonts w:ascii="Times New Roman" w:hAnsi="Times New Roman" w:hint="eastAsia"/>
                <w:sz w:val="22"/>
                <w:szCs w:val="22"/>
              </w:rPr>
              <w:t>ư</w:t>
            </w:r>
            <w:r w:rsidRPr="006B58E7">
              <w:rPr>
                <w:rFonts w:ascii="Times New Roman" w:hAnsi="Times New Roman"/>
                <w:sz w:val="22"/>
                <w:szCs w:val="22"/>
              </w:rPr>
              <w:t xml:space="preserve">ớc của các vùng phát hiện cháy và các vùng báo </w:t>
            </w:r>
            <w:r w:rsidRPr="006B58E7">
              <w:rPr>
                <w:rFonts w:ascii="Times New Roman" w:hAnsi="Times New Roman" w:hint="eastAsia"/>
                <w:sz w:val="22"/>
                <w:szCs w:val="22"/>
              </w:rPr>
              <w:t>đ</w:t>
            </w:r>
            <w:r w:rsidRPr="006B58E7">
              <w:rPr>
                <w:rFonts w:ascii="Times New Roman" w:hAnsi="Times New Roman"/>
                <w:sz w:val="22"/>
                <w:szCs w:val="22"/>
              </w:rPr>
              <w:t xml:space="preserve">ộng cháy; </w:t>
            </w:r>
          </w:p>
          <w:p w14:paraId="5EA565E2" w14:textId="77777777"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b. Số l</w:t>
            </w:r>
            <w:r w:rsidRPr="006B58E7">
              <w:rPr>
                <w:rFonts w:ascii="Times New Roman" w:hAnsi="Times New Roman" w:hint="eastAsia"/>
                <w:sz w:val="22"/>
                <w:szCs w:val="22"/>
              </w:rPr>
              <w:t>ư</w:t>
            </w:r>
            <w:r w:rsidRPr="006B58E7">
              <w:rPr>
                <w:rFonts w:ascii="Times New Roman" w:hAnsi="Times New Roman"/>
                <w:sz w:val="22"/>
                <w:szCs w:val="22"/>
              </w:rPr>
              <w:t xml:space="preserve">ợng lớn nhất của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trong một vùng phát hiện cháy; </w:t>
            </w:r>
          </w:p>
          <w:p w14:paraId="358EFFDF" w14:textId="232716F9"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 xml:space="preserve">c. Các giới hạn của các thiết bị khởi </w:t>
            </w:r>
            <w:r w:rsidRPr="006B58E7">
              <w:rPr>
                <w:rFonts w:ascii="Times New Roman" w:hAnsi="Times New Roman" w:hint="eastAsia"/>
                <w:sz w:val="22"/>
                <w:szCs w:val="22"/>
              </w:rPr>
              <w:t>đ</w:t>
            </w:r>
            <w:r w:rsidRPr="006B58E7">
              <w:rPr>
                <w:rFonts w:ascii="Times New Roman" w:hAnsi="Times New Roman"/>
                <w:sz w:val="22"/>
                <w:szCs w:val="22"/>
              </w:rPr>
              <w:t xml:space="preserve">ộng tự </w:t>
            </w:r>
            <w:r w:rsidRPr="006B58E7">
              <w:rPr>
                <w:rFonts w:ascii="Times New Roman" w:hAnsi="Times New Roman" w:hint="eastAsia"/>
                <w:sz w:val="22"/>
                <w:szCs w:val="22"/>
              </w:rPr>
              <w:t>đ</w:t>
            </w:r>
            <w:r w:rsidRPr="006B58E7">
              <w:rPr>
                <w:rFonts w:ascii="Times New Roman" w:hAnsi="Times New Roman"/>
                <w:sz w:val="22"/>
                <w:szCs w:val="22"/>
              </w:rPr>
              <w:t xml:space="preserve">ộng và khởi </w:t>
            </w:r>
            <w:r w:rsidRPr="006B58E7">
              <w:rPr>
                <w:rFonts w:ascii="Times New Roman" w:hAnsi="Times New Roman" w:hint="eastAsia"/>
                <w:sz w:val="22"/>
                <w:szCs w:val="22"/>
              </w:rPr>
              <w:t>đ</w:t>
            </w:r>
            <w:r w:rsidRPr="006B58E7">
              <w:rPr>
                <w:rFonts w:ascii="Times New Roman" w:hAnsi="Times New Roman"/>
                <w:sz w:val="22"/>
                <w:szCs w:val="22"/>
              </w:rPr>
              <w:t xml:space="preserve">ộng bằng tay trên mạng báo cháy; </w:t>
            </w:r>
          </w:p>
          <w:p w14:paraId="39AEA718" w14:textId="08D3A485"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lastRenderedPageBreak/>
              <w:t xml:space="preserve">d. Các yêu cầu về giao tiếp </w:t>
            </w:r>
            <w:r w:rsidRPr="006B58E7">
              <w:rPr>
                <w:rFonts w:ascii="Times New Roman" w:hAnsi="Times New Roman" w:hint="eastAsia"/>
                <w:sz w:val="22"/>
                <w:szCs w:val="22"/>
              </w:rPr>
              <w:t>đ</w:t>
            </w:r>
            <w:r w:rsidRPr="006B58E7">
              <w:rPr>
                <w:rFonts w:ascii="Times New Roman" w:hAnsi="Times New Roman"/>
                <w:sz w:val="22"/>
                <w:szCs w:val="22"/>
              </w:rPr>
              <w:t xml:space="preserve">ối với yêu cầu về hệ thống âm thanh dùng cho các mục </w:t>
            </w:r>
            <w:r w:rsidRPr="006B58E7">
              <w:rPr>
                <w:rFonts w:ascii="Times New Roman" w:hAnsi="Times New Roman" w:hint="eastAsia"/>
                <w:sz w:val="22"/>
                <w:szCs w:val="22"/>
              </w:rPr>
              <w:t>đí</w:t>
            </w:r>
            <w:r w:rsidRPr="006B58E7">
              <w:rPr>
                <w:rFonts w:ascii="Times New Roman" w:hAnsi="Times New Roman"/>
                <w:sz w:val="22"/>
                <w:szCs w:val="22"/>
              </w:rPr>
              <w:t xml:space="preserve">ch khẩn cấp; </w:t>
            </w:r>
          </w:p>
          <w:p w14:paraId="31ADF413" w14:textId="0448AF96"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 xml:space="preserve">e. Các yêu cầu </w:t>
            </w:r>
            <w:r w:rsidRPr="006B58E7">
              <w:rPr>
                <w:rFonts w:ascii="Times New Roman" w:hAnsi="Times New Roman" w:hint="eastAsia"/>
                <w:sz w:val="22"/>
                <w:szCs w:val="22"/>
              </w:rPr>
              <w:t>đ</w:t>
            </w:r>
            <w:r w:rsidRPr="006B58E7">
              <w:rPr>
                <w:rFonts w:ascii="Times New Roman" w:hAnsi="Times New Roman"/>
                <w:sz w:val="22"/>
                <w:szCs w:val="22"/>
              </w:rPr>
              <w:t xml:space="preserve">ặc biệt </w:t>
            </w:r>
            <w:r w:rsidRPr="006B58E7">
              <w:rPr>
                <w:rFonts w:ascii="Times New Roman" w:hAnsi="Times New Roman" w:hint="eastAsia"/>
                <w:sz w:val="22"/>
                <w:szCs w:val="22"/>
              </w:rPr>
              <w:t>đ</w:t>
            </w:r>
            <w:r w:rsidRPr="006B58E7">
              <w:rPr>
                <w:rFonts w:ascii="Times New Roman" w:hAnsi="Times New Roman"/>
                <w:sz w:val="22"/>
                <w:szCs w:val="22"/>
              </w:rPr>
              <w:t xml:space="preserve">ối với các mạng báo cháy có cả </w:t>
            </w:r>
            <w:r w:rsidRPr="006B58E7">
              <w:rPr>
                <w:rFonts w:ascii="Times New Roman" w:hAnsi="Times New Roman" w:hint="eastAsia"/>
                <w:sz w:val="22"/>
                <w:szCs w:val="22"/>
              </w:rPr>
              <w:t>đ</w:t>
            </w:r>
            <w:r w:rsidRPr="006B58E7">
              <w:rPr>
                <w:rFonts w:ascii="Times New Roman" w:hAnsi="Times New Roman"/>
                <w:sz w:val="22"/>
                <w:szCs w:val="22"/>
              </w:rPr>
              <w:t xml:space="preserve">ầu báo cháy và thiết bị báo </w:t>
            </w:r>
            <w:r w:rsidRPr="006B58E7">
              <w:rPr>
                <w:rFonts w:ascii="Times New Roman" w:hAnsi="Times New Roman" w:hint="eastAsia"/>
                <w:sz w:val="22"/>
                <w:szCs w:val="22"/>
              </w:rPr>
              <w:t>đ</w:t>
            </w:r>
            <w:r w:rsidRPr="006B58E7">
              <w:rPr>
                <w:rFonts w:ascii="Times New Roman" w:hAnsi="Times New Roman"/>
                <w:sz w:val="22"/>
                <w:szCs w:val="22"/>
              </w:rPr>
              <w:t xml:space="preserve">ộng cháy; </w:t>
            </w:r>
          </w:p>
          <w:p w14:paraId="79795A09" w14:textId="77777777"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 xml:space="preserve">f. Các yêu cầu </w:t>
            </w:r>
            <w:r w:rsidRPr="006B58E7">
              <w:rPr>
                <w:rFonts w:ascii="Times New Roman" w:hAnsi="Times New Roman" w:hint="eastAsia"/>
                <w:sz w:val="22"/>
                <w:szCs w:val="22"/>
              </w:rPr>
              <w:t>đ</w:t>
            </w:r>
            <w:r w:rsidRPr="006B58E7">
              <w:rPr>
                <w:rFonts w:ascii="Times New Roman" w:hAnsi="Times New Roman"/>
                <w:sz w:val="22"/>
                <w:szCs w:val="22"/>
              </w:rPr>
              <w:t xml:space="preserve">ặc biệt </w:t>
            </w:r>
            <w:r w:rsidRPr="006B58E7">
              <w:rPr>
                <w:rFonts w:ascii="Times New Roman" w:hAnsi="Times New Roman" w:hint="eastAsia"/>
                <w:sz w:val="22"/>
                <w:szCs w:val="22"/>
              </w:rPr>
              <w:t>đ</w:t>
            </w:r>
            <w:r w:rsidRPr="006B58E7">
              <w:rPr>
                <w:rFonts w:ascii="Times New Roman" w:hAnsi="Times New Roman"/>
                <w:sz w:val="22"/>
                <w:szCs w:val="22"/>
              </w:rPr>
              <w:t xml:space="preserve">ối với sự kết hợp của mạng thiết bị khởi </w:t>
            </w:r>
            <w:r w:rsidRPr="006B58E7">
              <w:rPr>
                <w:rFonts w:ascii="Times New Roman" w:hAnsi="Times New Roman" w:hint="eastAsia"/>
                <w:sz w:val="22"/>
                <w:szCs w:val="22"/>
              </w:rPr>
              <w:t>đ</w:t>
            </w:r>
            <w:r w:rsidRPr="006B58E7">
              <w:rPr>
                <w:rFonts w:ascii="Times New Roman" w:hAnsi="Times New Roman"/>
                <w:sz w:val="22"/>
                <w:szCs w:val="22"/>
              </w:rPr>
              <w:t xml:space="preserve">ộng và thiết bị báo </w:t>
            </w:r>
            <w:r w:rsidRPr="006B58E7">
              <w:rPr>
                <w:rFonts w:ascii="Times New Roman" w:hAnsi="Times New Roman" w:hint="eastAsia"/>
                <w:sz w:val="22"/>
                <w:szCs w:val="22"/>
              </w:rPr>
              <w:t>đ</w:t>
            </w:r>
            <w:r w:rsidRPr="006B58E7">
              <w:rPr>
                <w:rFonts w:ascii="Times New Roman" w:hAnsi="Times New Roman"/>
                <w:sz w:val="22"/>
                <w:szCs w:val="22"/>
              </w:rPr>
              <w:t xml:space="preserve">ộng cháy; </w:t>
            </w:r>
          </w:p>
          <w:p w14:paraId="3F800301" w14:textId="77777777"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 xml:space="preserve">g. Các yêu cầu cho các hệ thống truyền tín hiệu báo cháy và tín hiệu cảnh báo lỗi; </w:t>
            </w:r>
          </w:p>
          <w:p w14:paraId="2D002165" w14:textId="77777777" w:rsidR="0051512A" w:rsidRPr="006B58E7" w:rsidRDefault="0051512A" w:rsidP="0051512A">
            <w:pPr>
              <w:jc w:val="both"/>
              <w:rPr>
                <w:rFonts w:ascii="Times New Roman" w:hAnsi="Times New Roman"/>
                <w:sz w:val="22"/>
                <w:szCs w:val="22"/>
              </w:rPr>
            </w:pPr>
            <w:r w:rsidRPr="006B58E7">
              <w:rPr>
                <w:rFonts w:ascii="Times New Roman" w:hAnsi="Times New Roman"/>
                <w:sz w:val="22"/>
                <w:szCs w:val="22"/>
              </w:rPr>
              <w:t xml:space="preserve">h. Sử dụng vật liệu cho lắp </w:t>
            </w:r>
            <w:r w:rsidRPr="006B58E7">
              <w:rPr>
                <w:rFonts w:ascii="Times New Roman" w:hAnsi="Times New Roman" w:hint="eastAsia"/>
                <w:sz w:val="22"/>
                <w:szCs w:val="22"/>
              </w:rPr>
              <w:t>đ</w:t>
            </w:r>
            <w:r w:rsidRPr="006B58E7">
              <w:rPr>
                <w:rFonts w:ascii="Times New Roman" w:hAnsi="Times New Roman"/>
                <w:sz w:val="22"/>
                <w:szCs w:val="22"/>
              </w:rPr>
              <w:t>ặt nh</w:t>
            </w:r>
            <w:r w:rsidRPr="006B58E7">
              <w:rPr>
                <w:rFonts w:ascii="Times New Roman" w:hAnsi="Times New Roman" w:hint="eastAsia"/>
                <w:sz w:val="22"/>
                <w:szCs w:val="22"/>
              </w:rPr>
              <w:t>ư</w:t>
            </w:r>
            <w:r w:rsidRPr="006B58E7">
              <w:rPr>
                <w:rFonts w:ascii="Times New Roman" w:hAnsi="Times New Roman"/>
                <w:sz w:val="22"/>
                <w:szCs w:val="22"/>
              </w:rPr>
              <w:t xml:space="preserve"> cáp có vỏ bảo vệ các ống dẫn...; </w:t>
            </w:r>
          </w:p>
          <w:p w14:paraId="20EF0C5A" w14:textId="2C772130" w:rsidR="0051512A" w:rsidRPr="006B58E7" w:rsidRDefault="0051512A" w:rsidP="0051512A">
            <w:pPr>
              <w:jc w:val="both"/>
              <w:rPr>
                <w:rFonts w:ascii="Times New Roman" w:hAnsi="Times New Roman"/>
                <w:sz w:val="22"/>
                <w:szCs w:val="22"/>
                <w:lang w:val="en-US"/>
              </w:rPr>
            </w:pPr>
            <w:r w:rsidRPr="006B58E7">
              <w:rPr>
                <w:rFonts w:ascii="Times New Roman" w:hAnsi="Times New Roman"/>
                <w:sz w:val="22"/>
                <w:szCs w:val="22"/>
              </w:rPr>
              <w:t xml:space="preserve">i. </w:t>
            </w:r>
            <w:r w:rsidRPr="006B58E7">
              <w:rPr>
                <w:rFonts w:ascii="Times New Roman" w:hAnsi="Times New Roman"/>
                <w:i/>
                <w:sz w:val="22"/>
                <w:szCs w:val="22"/>
              </w:rPr>
              <w:t xml:space="preserve">Lắp </w:t>
            </w:r>
            <w:r w:rsidRPr="006B58E7">
              <w:rPr>
                <w:rFonts w:ascii="Times New Roman" w:hAnsi="Times New Roman" w:hint="eastAsia"/>
                <w:i/>
                <w:sz w:val="22"/>
                <w:szCs w:val="22"/>
              </w:rPr>
              <w:t>đ</w:t>
            </w:r>
            <w:r w:rsidRPr="006B58E7">
              <w:rPr>
                <w:rFonts w:ascii="Times New Roman" w:hAnsi="Times New Roman"/>
                <w:i/>
                <w:sz w:val="22"/>
                <w:szCs w:val="22"/>
              </w:rPr>
              <w:t>ặt thiết bị trong các môi tr</w:t>
            </w:r>
            <w:r w:rsidRPr="006B58E7">
              <w:rPr>
                <w:rFonts w:ascii="Times New Roman" w:hAnsi="Times New Roman" w:hint="eastAsia"/>
                <w:i/>
                <w:sz w:val="22"/>
                <w:szCs w:val="22"/>
              </w:rPr>
              <w:t>ư</w:t>
            </w:r>
            <w:r w:rsidRPr="006B58E7">
              <w:rPr>
                <w:rFonts w:ascii="Times New Roman" w:hAnsi="Times New Roman"/>
                <w:i/>
                <w:sz w:val="22"/>
                <w:szCs w:val="22"/>
              </w:rPr>
              <w:t>ờng dễ xảy ra n</w:t>
            </w:r>
            <w:r w:rsidRPr="006B58E7">
              <w:rPr>
                <w:rFonts w:ascii="Times New Roman" w:hAnsi="Times New Roman"/>
                <w:i/>
                <w:sz w:val="22"/>
                <w:szCs w:val="22"/>
                <w:lang w:val="en-US"/>
              </w:rPr>
              <w:t>ổ</w:t>
            </w:r>
          </w:p>
        </w:tc>
        <w:tc>
          <w:tcPr>
            <w:tcW w:w="2020" w:type="dxa"/>
          </w:tcPr>
          <w:p w14:paraId="0DB9AC78" w14:textId="72FC628D" w:rsidR="0051512A" w:rsidRPr="006B58E7" w:rsidRDefault="0051512A" w:rsidP="0051512A">
            <w:pPr>
              <w:jc w:val="center"/>
              <w:rPr>
                <w:rFonts w:ascii="Times New Roman" w:hAnsi="Times New Roman"/>
                <w:sz w:val="22"/>
                <w:szCs w:val="22"/>
              </w:rPr>
            </w:pPr>
            <w:r w:rsidRPr="006B58E7">
              <w:rPr>
                <w:rFonts w:ascii="Times New Roman" w:hAnsi="Times New Roman"/>
                <w:sz w:val="22"/>
                <w:szCs w:val="22"/>
                <w:lang w:val="en-US"/>
              </w:rPr>
              <w:lastRenderedPageBreak/>
              <w:t>Điều 5.6 TCVN 7568-14:2025</w:t>
            </w:r>
          </w:p>
        </w:tc>
        <w:tc>
          <w:tcPr>
            <w:tcW w:w="708" w:type="dxa"/>
          </w:tcPr>
          <w:p w14:paraId="271A2DEB" w14:textId="77777777" w:rsidR="0051512A" w:rsidRPr="006B58E7" w:rsidRDefault="0051512A" w:rsidP="00404F44">
            <w:pPr>
              <w:rPr>
                <w:rFonts w:ascii="Times New Roman" w:hAnsi="Times New Roman"/>
                <w:sz w:val="22"/>
                <w:szCs w:val="22"/>
              </w:rPr>
            </w:pPr>
          </w:p>
        </w:tc>
      </w:tr>
      <w:tr w:rsidR="006B58E7" w:rsidRPr="006B58E7" w14:paraId="0B991F16" w14:textId="77777777" w:rsidTr="002541ED">
        <w:trPr>
          <w:trHeight w:val="261"/>
        </w:trPr>
        <w:tc>
          <w:tcPr>
            <w:tcW w:w="867" w:type="dxa"/>
          </w:tcPr>
          <w:p w14:paraId="11EAAF8D" w14:textId="1375D3F8" w:rsidR="00404F44" w:rsidRPr="006B58E7" w:rsidRDefault="00622697"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5</w:t>
            </w:r>
            <w:r w:rsidR="00404F44" w:rsidRPr="006B58E7">
              <w:rPr>
                <w:rFonts w:ascii="Times New Roman" w:hAnsi="Times New Roman"/>
                <w:b/>
                <w:i/>
                <w:sz w:val="22"/>
                <w:szCs w:val="22"/>
                <w:lang w:val="en-US"/>
              </w:rPr>
              <w:t>.1</w:t>
            </w:r>
          </w:p>
        </w:tc>
        <w:tc>
          <w:tcPr>
            <w:tcW w:w="2246" w:type="dxa"/>
          </w:tcPr>
          <w:p w14:paraId="735D7C73" w14:textId="77777777" w:rsidR="00404F44" w:rsidRPr="006B58E7" w:rsidRDefault="00404F44" w:rsidP="00404F44">
            <w:pPr>
              <w:rPr>
                <w:rFonts w:ascii="Times New Roman" w:hAnsi="Times New Roman"/>
                <w:b/>
                <w:i/>
                <w:iCs/>
                <w:sz w:val="22"/>
                <w:szCs w:val="22"/>
                <w:lang w:val="en-US"/>
              </w:rPr>
            </w:pPr>
            <w:r w:rsidRPr="006B58E7">
              <w:rPr>
                <w:rFonts w:ascii="Times New Roman" w:hAnsi="Times New Roman" w:hint="eastAsia"/>
                <w:b/>
                <w:i/>
                <w:iCs/>
                <w:sz w:val="22"/>
                <w:szCs w:val="22"/>
                <w:lang w:val="en-US"/>
              </w:rPr>
              <w:t>Đ</w:t>
            </w:r>
            <w:r w:rsidRPr="006B58E7">
              <w:rPr>
                <w:rFonts w:ascii="Times New Roman" w:hAnsi="Times New Roman"/>
                <w:b/>
                <w:i/>
                <w:iCs/>
                <w:sz w:val="22"/>
                <w:szCs w:val="22"/>
                <w:lang w:val="en-US"/>
              </w:rPr>
              <w:t xml:space="preserve">ầu báo cháy khói và </w:t>
            </w:r>
            <w:r w:rsidRPr="006B58E7">
              <w:rPr>
                <w:rFonts w:ascii="Times New Roman" w:hAnsi="Times New Roman" w:hint="eastAsia"/>
                <w:b/>
                <w:i/>
                <w:iCs/>
                <w:sz w:val="22"/>
                <w:szCs w:val="22"/>
                <w:lang w:val="en-US"/>
              </w:rPr>
              <w:t>đ</w:t>
            </w:r>
            <w:r w:rsidRPr="006B58E7">
              <w:rPr>
                <w:rFonts w:ascii="Times New Roman" w:hAnsi="Times New Roman"/>
                <w:b/>
                <w:i/>
                <w:iCs/>
                <w:sz w:val="22"/>
                <w:szCs w:val="22"/>
                <w:lang w:val="en-US"/>
              </w:rPr>
              <w:t>ầu báo cháy cacbon monoxit (CO) (Đầu báo cháy khói kiểu điểm)</w:t>
            </w:r>
          </w:p>
        </w:tc>
        <w:tc>
          <w:tcPr>
            <w:tcW w:w="2551" w:type="dxa"/>
          </w:tcPr>
          <w:p w14:paraId="647C4BE0" w14:textId="77777777" w:rsidR="00404F44" w:rsidRPr="006B58E7" w:rsidRDefault="00404F44" w:rsidP="00404F44">
            <w:pPr>
              <w:jc w:val="both"/>
              <w:rPr>
                <w:rFonts w:ascii="Times New Roman" w:hAnsi="Times New Roman"/>
                <w:i/>
                <w:sz w:val="22"/>
                <w:szCs w:val="22"/>
              </w:rPr>
            </w:pPr>
          </w:p>
        </w:tc>
        <w:tc>
          <w:tcPr>
            <w:tcW w:w="7088" w:type="dxa"/>
          </w:tcPr>
          <w:p w14:paraId="0F77B335" w14:textId="77777777" w:rsidR="00404F44" w:rsidRPr="006B58E7" w:rsidRDefault="00404F44" w:rsidP="00404F44">
            <w:pPr>
              <w:jc w:val="both"/>
              <w:rPr>
                <w:rFonts w:ascii="Times New Roman" w:hAnsi="Times New Roman"/>
                <w:sz w:val="22"/>
                <w:szCs w:val="22"/>
              </w:rPr>
            </w:pPr>
          </w:p>
        </w:tc>
        <w:tc>
          <w:tcPr>
            <w:tcW w:w="2020" w:type="dxa"/>
          </w:tcPr>
          <w:p w14:paraId="7E22C221" w14:textId="77777777" w:rsidR="00404F44" w:rsidRPr="006B58E7" w:rsidRDefault="00404F44" w:rsidP="00404F44">
            <w:pPr>
              <w:jc w:val="center"/>
              <w:rPr>
                <w:rFonts w:ascii="Times New Roman" w:hAnsi="Times New Roman"/>
                <w:sz w:val="22"/>
                <w:szCs w:val="22"/>
              </w:rPr>
            </w:pPr>
          </w:p>
        </w:tc>
        <w:tc>
          <w:tcPr>
            <w:tcW w:w="708" w:type="dxa"/>
          </w:tcPr>
          <w:p w14:paraId="167E6FF1" w14:textId="77777777" w:rsidR="00404F44" w:rsidRPr="006B58E7" w:rsidRDefault="00404F44" w:rsidP="00404F44">
            <w:pPr>
              <w:rPr>
                <w:rFonts w:ascii="Times New Roman" w:hAnsi="Times New Roman"/>
                <w:sz w:val="22"/>
                <w:szCs w:val="22"/>
              </w:rPr>
            </w:pPr>
          </w:p>
        </w:tc>
      </w:tr>
      <w:tr w:rsidR="006B58E7" w:rsidRPr="006B58E7" w14:paraId="272B5CB8" w14:textId="77777777" w:rsidTr="002541ED">
        <w:trPr>
          <w:trHeight w:val="261"/>
        </w:trPr>
        <w:tc>
          <w:tcPr>
            <w:tcW w:w="867" w:type="dxa"/>
          </w:tcPr>
          <w:p w14:paraId="0C4A3AC1"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16BCB497"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Khoảng cách từ bộ phận cảm biến đến trần</w:t>
            </w:r>
          </w:p>
        </w:tc>
        <w:tc>
          <w:tcPr>
            <w:tcW w:w="2551" w:type="dxa"/>
          </w:tcPr>
          <w:p w14:paraId="6068BA5A" w14:textId="77777777" w:rsidR="00404F44" w:rsidRPr="006B58E7" w:rsidRDefault="00404F44" w:rsidP="00404F44">
            <w:pPr>
              <w:rPr>
                <w:rFonts w:ascii="Times New Roman" w:hAnsi="Times New Roman"/>
                <w:sz w:val="22"/>
                <w:szCs w:val="22"/>
              </w:rPr>
            </w:pPr>
          </w:p>
        </w:tc>
        <w:tc>
          <w:tcPr>
            <w:tcW w:w="7088" w:type="dxa"/>
          </w:tcPr>
          <w:p w14:paraId="2CC2030F"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hint="eastAsia"/>
                <w:sz w:val="22"/>
                <w:szCs w:val="22"/>
              </w:rPr>
              <w:t>Đ</w:t>
            </w:r>
            <w:r w:rsidRPr="006B58E7">
              <w:rPr>
                <w:rFonts w:ascii="Times New Roman" w:hAnsi="Times New Roman"/>
                <w:sz w:val="22"/>
                <w:szCs w:val="22"/>
              </w:rPr>
              <w:t xml:space="preserve">ối với khu vực có chiều cao trần </w:t>
            </w:r>
            <w:r w:rsidRPr="006B58E7">
              <w:rPr>
                <w:rFonts w:ascii="Times New Roman" w:hAnsi="Times New Roman"/>
                <w:sz w:val="22"/>
                <w:szCs w:val="22"/>
                <w:lang w:val="en-US"/>
              </w:rPr>
              <w:t>&lt;</w:t>
            </w:r>
            <w:r w:rsidRPr="006B58E7">
              <w:rPr>
                <w:rFonts w:ascii="Times New Roman" w:hAnsi="Times New Roman"/>
                <w:sz w:val="22"/>
                <w:szCs w:val="22"/>
              </w:rPr>
              <w:t xml:space="preserve"> 4 m, khoảng cách từ bộ phận cảm biến của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kiểu </w:t>
            </w:r>
            <w:r w:rsidRPr="006B58E7">
              <w:rPr>
                <w:rFonts w:ascii="Times New Roman" w:hAnsi="Times New Roman" w:hint="eastAsia"/>
                <w:sz w:val="22"/>
                <w:szCs w:val="22"/>
              </w:rPr>
              <w:t>đ</w:t>
            </w:r>
            <w:r w:rsidRPr="006B58E7">
              <w:rPr>
                <w:rFonts w:ascii="Times New Roman" w:hAnsi="Times New Roman"/>
                <w:sz w:val="22"/>
                <w:szCs w:val="22"/>
              </w:rPr>
              <w:t xml:space="preserve">iểm </w:t>
            </w:r>
            <w:r w:rsidRPr="006B58E7">
              <w:rPr>
                <w:rFonts w:ascii="Times New Roman" w:hAnsi="Times New Roman" w:hint="eastAsia"/>
                <w:sz w:val="22"/>
                <w:szCs w:val="22"/>
              </w:rPr>
              <w:t>đ</w:t>
            </w:r>
            <w:r w:rsidRPr="006B58E7">
              <w:rPr>
                <w:rFonts w:ascii="Times New Roman" w:hAnsi="Times New Roman"/>
                <w:sz w:val="22"/>
                <w:szCs w:val="22"/>
              </w:rPr>
              <w:t xml:space="preserve">ến trần từ 0,025 m </w:t>
            </w:r>
            <w:r w:rsidRPr="006B58E7">
              <w:rPr>
                <w:rFonts w:ascii="Times New Roman" w:hAnsi="Times New Roman" w:hint="eastAsia"/>
                <w:sz w:val="22"/>
                <w:szCs w:val="22"/>
              </w:rPr>
              <w:t>đ</w:t>
            </w:r>
            <w:r w:rsidRPr="006B58E7">
              <w:rPr>
                <w:rFonts w:ascii="Times New Roman" w:hAnsi="Times New Roman"/>
                <w:sz w:val="22"/>
                <w:szCs w:val="22"/>
              </w:rPr>
              <w:t xml:space="preserve">ến 0,3 m. </w:t>
            </w:r>
          </w:p>
          <w:p w14:paraId="29FC33A9" w14:textId="77777777" w:rsidR="00404F44" w:rsidRPr="006B58E7" w:rsidRDefault="00404F44" w:rsidP="00404F44">
            <w:pPr>
              <w:jc w:val="both"/>
              <w:rPr>
                <w:rFonts w:ascii="Times New Roman" w:hAnsi="Times New Roman"/>
                <w:sz w:val="22"/>
                <w:szCs w:val="22"/>
              </w:rPr>
            </w:pPr>
            <w:r w:rsidRPr="006B58E7">
              <w:rPr>
                <w:rFonts w:ascii="Times New Roman" w:hAnsi="Times New Roman" w:hint="eastAsia"/>
                <w:sz w:val="22"/>
                <w:szCs w:val="22"/>
              </w:rPr>
              <w:t>Đ</w:t>
            </w:r>
            <w:r w:rsidRPr="006B58E7">
              <w:rPr>
                <w:rFonts w:ascii="Times New Roman" w:hAnsi="Times New Roman"/>
                <w:sz w:val="22"/>
                <w:szCs w:val="22"/>
              </w:rPr>
              <w:t xml:space="preserve">ối với khu vực có chiều cao trần từ 4 m </w:t>
            </w:r>
            <w:r w:rsidRPr="006B58E7">
              <w:rPr>
                <w:rFonts w:ascii="Times New Roman" w:hAnsi="Times New Roman" w:hint="eastAsia"/>
                <w:sz w:val="22"/>
                <w:szCs w:val="22"/>
              </w:rPr>
              <w:t>đ</w:t>
            </w:r>
            <w:r w:rsidRPr="006B58E7">
              <w:rPr>
                <w:rFonts w:ascii="Times New Roman" w:hAnsi="Times New Roman"/>
                <w:sz w:val="22"/>
                <w:szCs w:val="22"/>
              </w:rPr>
              <w:t xml:space="preserve">ến 15 m, khoảng cách từ bộ phận cảm biến </w:t>
            </w:r>
            <w:r w:rsidRPr="006B58E7">
              <w:rPr>
                <w:rFonts w:ascii="Times New Roman" w:hAnsi="Times New Roman" w:hint="eastAsia"/>
                <w:sz w:val="22"/>
                <w:szCs w:val="22"/>
              </w:rPr>
              <w:t>đ</w:t>
            </w:r>
            <w:r w:rsidRPr="006B58E7">
              <w:rPr>
                <w:rFonts w:ascii="Times New Roman" w:hAnsi="Times New Roman"/>
                <w:sz w:val="22"/>
                <w:szCs w:val="22"/>
              </w:rPr>
              <w:t xml:space="preserve">ến trần không quá 0,6 m.  </w:t>
            </w:r>
          </w:p>
          <w:p w14:paraId="4B56B2BC"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CHÚ THÍCH: </w:t>
            </w:r>
            <w:r w:rsidRPr="006B58E7">
              <w:rPr>
                <w:rFonts w:ascii="Times New Roman" w:hAnsi="Times New Roman" w:hint="eastAsia"/>
                <w:sz w:val="22"/>
                <w:szCs w:val="22"/>
              </w:rPr>
              <w:t>Đ</w:t>
            </w:r>
            <w:r w:rsidRPr="006B58E7">
              <w:rPr>
                <w:rFonts w:ascii="Times New Roman" w:hAnsi="Times New Roman"/>
                <w:sz w:val="22"/>
                <w:szCs w:val="22"/>
              </w:rPr>
              <w:t xml:space="preserve">ối với khu vực có chiều cao trần </w:t>
            </w:r>
            <w:r w:rsidRPr="006B58E7">
              <w:rPr>
                <w:rFonts w:ascii="Times New Roman" w:hAnsi="Times New Roman"/>
                <w:sz w:val="22"/>
                <w:szCs w:val="22"/>
                <w:lang w:val="en-US"/>
              </w:rPr>
              <w:t>&gt;</w:t>
            </w:r>
            <w:r w:rsidRPr="006B58E7">
              <w:rPr>
                <w:rFonts w:ascii="Times New Roman" w:hAnsi="Times New Roman"/>
                <w:sz w:val="22"/>
                <w:szCs w:val="22"/>
              </w:rPr>
              <w:t xml:space="preserve"> 15 m có thể tham khảo các loại </w:t>
            </w:r>
            <w:r w:rsidRPr="006B58E7">
              <w:rPr>
                <w:rFonts w:ascii="Times New Roman" w:hAnsi="Times New Roman" w:hint="eastAsia"/>
                <w:sz w:val="22"/>
                <w:szCs w:val="22"/>
              </w:rPr>
              <w:t>đ</w:t>
            </w:r>
            <w:r w:rsidRPr="006B58E7">
              <w:rPr>
                <w:rFonts w:ascii="Times New Roman" w:hAnsi="Times New Roman"/>
                <w:sz w:val="22"/>
                <w:szCs w:val="22"/>
              </w:rPr>
              <w:t>ầu báo cháy khác</w:t>
            </w:r>
          </w:p>
        </w:tc>
        <w:tc>
          <w:tcPr>
            <w:tcW w:w="2020" w:type="dxa"/>
          </w:tcPr>
          <w:p w14:paraId="5813B60E"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5.9.1.1.1 TCVN 7568-14:2025</w:t>
            </w:r>
          </w:p>
        </w:tc>
        <w:tc>
          <w:tcPr>
            <w:tcW w:w="708" w:type="dxa"/>
          </w:tcPr>
          <w:p w14:paraId="073C162C" w14:textId="77777777" w:rsidR="00404F44" w:rsidRPr="006B58E7" w:rsidRDefault="00404F44" w:rsidP="00404F44">
            <w:pPr>
              <w:rPr>
                <w:rFonts w:ascii="Times New Roman" w:hAnsi="Times New Roman"/>
                <w:sz w:val="22"/>
                <w:szCs w:val="22"/>
              </w:rPr>
            </w:pPr>
          </w:p>
        </w:tc>
      </w:tr>
      <w:tr w:rsidR="006B58E7" w:rsidRPr="006B58E7" w14:paraId="4B9AD31C" w14:textId="77777777" w:rsidTr="002541ED">
        <w:trPr>
          <w:trHeight w:val="261"/>
        </w:trPr>
        <w:tc>
          <w:tcPr>
            <w:tcW w:w="867" w:type="dxa"/>
          </w:tcPr>
          <w:p w14:paraId="4590C44D"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5DC7A66C"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 xml:space="preserve">Khoảng cách giữa các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ầu báo cháy trên trần phẳng</w:t>
            </w:r>
          </w:p>
        </w:tc>
        <w:tc>
          <w:tcPr>
            <w:tcW w:w="2551" w:type="dxa"/>
          </w:tcPr>
          <w:p w14:paraId="4F485F04" w14:textId="77777777" w:rsidR="00404F44" w:rsidRPr="006B58E7" w:rsidRDefault="00404F44" w:rsidP="00404F44">
            <w:pPr>
              <w:rPr>
                <w:rFonts w:ascii="Times New Roman" w:hAnsi="Times New Roman"/>
                <w:sz w:val="22"/>
                <w:szCs w:val="22"/>
              </w:rPr>
            </w:pPr>
          </w:p>
        </w:tc>
        <w:tc>
          <w:tcPr>
            <w:tcW w:w="7088" w:type="dxa"/>
          </w:tcPr>
          <w:p w14:paraId="2671F7D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hint="eastAsia"/>
                <w:sz w:val="22"/>
                <w:szCs w:val="22"/>
              </w:rPr>
              <w:t>Đ</w:t>
            </w:r>
            <w:r w:rsidRPr="006B58E7">
              <w:rPr>
                <w:rFonts w:ascii="Times New Roman" w:hAnsi="Times New Roman"/>
                <w:sz w:val="22"/>
                <w:szCs w:val="22"/>
              </w:rPr>
              <w:t xml:space="preserve">ối với các trần phẳng, khoảng cách từ </w:t>
            </w:r>
            <w:r w:rsidRPr="006B58E7">
              <w:rPr>
                <w:rFonts w:ascii="Times New Roman" w:hAnsi="Times New Roman" w:hint="eastAsia"/>
                <w:sz w:val="22"/>
                <w:szCs w:val="22"/>
              </w:rPr>
              <w:t>đ</w:t>
            </w:r>
            <w:r w:rsidRPr="006B58E7">
              <w:rPr>
                <w:rFonts w:ascii="Times New Roman" w:hAnsi="Times New Roman"/>
                <w:sz w:val="22"/>
                <w:szCs w:val="22"/>
              </w:rPr>
              <w:t xml:space="preserve">iểm bất kỳ trên trần phẳng </w:t>
            </w:r>
            <w:r w:rsidRPr="006B58E7">
              <w:rPr>
                <w:rFonts w:ascii="Times New Roman" w:hAnsi="Times New Roman" w:hint="eastAsia"/>
                <w:sz w:val="22"/>
                <w:szCs w:val="22"/>
              </w:rPr>
              <w:t>đ</w:t>
            </w:r>
            <w:r w:rsidRPr="006B58E7">
              <w:rPr>
                <w:rFonts w:ascii="Times New Roman" w:hAnsi="Times New Roman"/>
                <w:sz w:val="22"/>
                <w:szCs w:val="22"/>
              </w:rPr>
              <w:t xml:space="preserve">ến </w:t>
            </w:r>
            <w:r w:rsidRPr="006B58E7">
              <w:rPr>
                <w:rFonts w:ascii="Times New Roman" w:hAnsi="Times New Roman" w:hint="eastAsia"/>
                <w:sz w:val="22"/>
                <w:szCs w:val="22"/>
              </w:rPr>
              <w:t>đ</w:t>
            </w:r>
            <w:r w:rsidRPr="006B58E7">
              <w:rPr>
                <w:rFonts w:ascii="Times New Roman" w:hAnsi="Times New Roman"/>
                <w:sz w:val="22"/>
                <w:szCs w:val="22"/>
              </w:rPr>
              <w:t>ầu báo cháy gần nhất ≤</w:t>
            </w:r>
            <w:r w:rsidRPr="006B58E7">
              <w:rPr>
                <w:rFonts w:ascii="Times New Roman" w:hAnsi="Times New Roman"/>
                <w:sz w:val="22"/>
                <w:szCs w:val="22"/>
                <w:lang w:val="en-US"/>
              </w:rPr>
              <w:t xml:space="preserve"> </w:t>
            </w:r>
            <w:r w:rsidRPr="006B58E7">
              <w:rPr>
                <w:rFonts w:ascii="Times New Roman" w:hAnsi="Times New Roman"/>
                <w:sz w:val="22"/>
                <w:szCs w:val="22"/>
              </w:rPr>
              <w:t xml:space="preserve">7,2 m và khoảng cách giữa các </w:t>
            </w:r>
            <w:r w:rsidRPr="006B58E7">
              <w:rPr>
                <w:rFonts w:ascii="Times New Roman" w:hAnsi="Times New Roman" w:hint="eastAsia"/>
                <w:sz w:val="22"/>
                <w:szCs w:val="22"/>
              </w:rPr>
              <w:t>đ</w:t>
            </w:r>
            <w:r w:rsidRPr="006B58E7">
              <w:rPr>
                <w:rFonts w:ascii="Times New Roman" w:hAnsi="Times New Roman"/>
                <w:sz w:val="22"/>
                <w:szCs w:val="22"/>
              </w:rPr>
              <w:t>ầu báo cháy ≤ 10,2 m. Kích th</w:t>
            </w:r>
            <w:r w:rsidRPr="006B58E7">
              <w:rPr>
                <w:rFonts w:ascii="Times New Roman" w:hAnsi="Times New Roman" w:hint="eastAsia"/>
                <w:sz w:val="22"/>
                <w:szCs w:val="22"/>
              </w:rPr>
              <w:t>ư</w:t>
            </w:r>
            <w:r w:rsidRPr="006B58E7">
              <w:rPr>
                <w:rFonts w:ascii="Times New Roman" w:hAnsi="Times New Roman"/>
                <w:sz w:val="22"/>
                <w:szCs w:val="22"/>
              </w:rPr>
              <w:t>ớc tính bằng mét</w:t>
            </w:r>
          </w:p>
          <w:p w14:paraId="7D3ECA33" w14:textId="77777777" w:rsidR="00404F44" w:rsidRPr="006B58E7" w:rsidRDefault="00404F44" w:rsidP="00404F44">
            <w:pPr>
              <w:jc w:val="both"/>
              <w:rPr>
                <w:rFonts w:ascii="Times New Roman" w:hAnsi="Times New Roman"/>
                <w:sz w:val="22"/>
                <w:szCs w:val="22"/>
                <w:lang w:val="en-US"/>
              </w:rPr>
            </w:pPr>
          </w:p>
          <w:p w14:paraId="6CDFFC76" w14:textId="77777777" w:rsidR="00404F44" w:rsidRPr="006B58E7" w:rsidRDefault="00404F44" w:rsidP="00404F44">
            <w:pPr>
              <w:jc w:val="both"/>
              <w:rPr>
                <w:rFonts w:ascii="Times New Roman" w:hAnsi="Times New Roman"/>
                <w:sz w:val="22"/>
                <w:szCs w:val="22"/>
                <w:lang w:val="en-US"/>
              </w:rPr>
            </w:pPr>
            <w:r w:rsidRPr="006B58E7">
              <w:rPr>
                <w:noProof/>
                <w:lang w:val="en-US"/>
              </w:rPr>
              <w:lastRenderedPageBreak/>
              <w:drawing>
                <wp:inline distT="0" distB="0" distL="0" distR="0" wp14:anchorId="7AC36D82" wp14:editId="364D048C">
                  <wp:extent cx="4465320" cy="2934970"/>
                  <wp:effectExtent l="0" t="0" r="0" b="0"/>
                  <wp:docPr id="844906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5320" cy="2934970"/>
                          </a:xfrm>
                          <a:prstGeom prst="rect">
                            <a:avLst/>
                          </a:prstGeom>
                          <a:noFill/>
                          <a:ln>
                            <a:noFill/>
                          </a:ln>
                        </pic:spPr>
                      </pic:pic>
                    </a:graphicData>
                  </a:graphic>
                </wp:inline>
              </w:drawing>
            </w:r>
          </w:p>
          <w:p w14:paraId="67E53779" w14:textId="77777777" w:rsidR="00404F44" w:rsidRPr="006B58E7" w:rsidRDefault="00404F44" w:rsidP="00404F44">
            <w:pPr>
              <w:jc w:val="both"/>
              <w:rPr>
                <w:rFonts w:ascii="Times New Roman" w:hAnsi="Times New Roman"/>
                <w:sz w:val="22"/>
                <w:szCs w:val="22"/>
                <w:lang w:val="en-US"/>
              </w:rPr>
            </w:pPr>
          </w:p>
        </w:tc>
        <w:tc>
          <w:tcPr>
            <w:tcW w:w="2020" w:type="dxa"/>
          </w:tcPr>
          <w:p w14:paraId="5F8DF97E"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5.9.1.1.2 TCVN 7568-14:2025</w:t>
            </w:r>
          </w:p>
        </w:tc>
        <w:tc>
          <w:tcPr>
            <w:tcW w:w="708" w:type="dxa"/>
          </w:tcPr>
          <w:p w14:paraId="64A93D20" w14:textId="77777777" w:rsidR="00404F44" w:rsidRPr="006B58E7" w:rsidRDefault="00404F44" w:rsidP="00404F44">
            <w:pPr>
              <w:rPr>
                <w:rFonts w:ascii="Times New Roman" w:hAnsi="Times New Roman"/>
                <w:sz w:val="22"/>
                <w:szCs w:val="22"/>
              </w:rPr>
            </w:pPr>
          </w:p>
        </w:tc>
      </w:tr>
      <w:tr w:rsidR="006B58E7" w:rsidRPr="006B58E7" w14:paraId="2F79ACBB" w14:textId="77777777" w:rsidTr="002541ED">
        <w:trPr>
          <w:trHeight w:val="261"/>
        </w:trPr>
        <w:tc>
          <w:tcPr>
            <w:tcW w:w="867" w:type="dxa"/>
          </w:tcPr>
          <w:p w14:paraId="0DA1B4E3"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w:t>
            </w:r>
          </w:p>
        </w:tc>
        <w:tc>
          <w:tcPr>
            <w:tcW w:w="2246" w:type="dxa"/>
          </w:tcPr>
          <w:p w14:paraId="0FA52888"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 xml:space="preserve">Khoảng cách giữa các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 xml:space="preserve">ầu báo cháy lắp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ặt trên bề mặt dốc</w:t>
            </w:r>
          </w:p>
        </w:tc>
        <w:tc>
          <w:tcPr>
            <w:tcW w:w="2551" w:type="dxa"/>
          </w:tcPr>
          <w:p w14:paraId="4E10A87F" w14:textId="77777777" w:rsidR="00404F44" w:rsidRPr="006B58E7" w:rsidRDefault="00404F44" w:rsidP="00404F44">
            <w:pPr>
              <w:rPr>
                <w:rFonts w:ascii="Times New Roman" w:hAnsi="Times New Roman"/>
                <w:sz w:val="22"/>
                <w:szCs w:val="22"/>
              </w:rPr>
            </w:pPr>
          </w:p>
        </w:tc>
        <w:tc>
          <w:tcPr>
            <w:tcW w:w="7088" w:type="dxa"/>
          </w:tcPr>
          <w:p w14:paraId="701CE7B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cách </w:t>
            </w:r>
            <w:r w:rsidRPr="006B58E7">
              <w:rPr>
                <w:rFonts w:ascii="Times New Roman" w:hAnsi="Times New Roman" w:hint="eastAsia"/>
                <w:sz w:val="22"/>
                <w:szCs w:val="22"/>
              </w:rPr>
              <w:t>đ</w:t>
            </w:r>
            <w:r w:rsidRPr="006B58E7">
              <w:rPr>
                <w:rFonts w:ascii="Times New Roman" w:hAnsi="Times New Roman"/>
                <w:sz w:val="22"/>
                <w:szCs w:val="22"/>
              </w:rPr>
              <w:t xml:space="preserve">ỉnh mái một khoảng giữa 0,5 m và 1,5 m và khoảng cách lớn nhất theo chiều dọc giữa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là 10,2 m. Các hàng </w:t>
            </w:r>
            <w:r w:rsidRPr="006B58E7">
              <w:rPr>
                <w:rFonts w:ascii="Times New Roman" w:hAnsi="Times New Roman" w:hint="eastAsia"/>
                <w:sz w:val="22"/>
                <w:szCs w:val="22"/>
              </w:rPr>
              <w:t>đ</w:t>
            </w:r>
            <w:r w:rsidRPr="006B58E7">
              <w:rPr>
                <w:rFonts w:ascii="Times New Roman" w:hAnsi="Times New Roman"/>
                <w:sz w:val="22"/>
                <w:szCs w:val="22"/>
              </w:rPr>
              <w:t>ầu báo cháy khói bên d</w:t>
            </w:r>
            <w:r w:rsidRPr="006B58E7">
              <w:rPr>
                <w:rFonts w:ascii="Times New Roman" w:hAnsi="Times New Roman" w:hint="eastAsia"/>
                <w:sz w:val="22"/>
                <w:szCs w:val="22"/>
              </w:rPr>
              <w:t>ư</w:t>
            </w:r>
            <w:r w:rsidRPr="006B58E7">
              <w:rPr>
                <w:rFonts w:ascii="Times New Roman" w:hAnsi="Times New Roman"/>
                <w:sz w:val="22"/>
                <w:szCs w:val="22"/>
              </w:rPr>
              <w:t>ới có khoảng cách ≤</w:t>
            </w:r>
            <w:r w:rsidRPr="006B58E7">
              <w:rPr>
                <w:rFonts w:ascii="Times New Roman" w:hAnsi="Times New Roman"/>
                <w:sz w:val="22"/>
                <w:szCs w:val="22"/>
                <w:lang w:val="en-US"/>
              </w:rPr>
              <w:t xml:space="preserve"> </w:t>
            </w:r>
            <w:r w:rsidRPr="006B58E7">
              <w:rPr>
                <w:rFonts w:ascii="Times New Roman" w:hAnsi="Times New Roman"/>
                <w:sz w:val="22"/>
                <w:szCs w:val="22"/>
              </w:rPr>
              <w:t xml:space="preserve">10,2 m khi </w:t>
            </w:r>
            <w:r w:rsidRPr="006B58E7">
              <w:rPr>
                <w:rFonts w:ascii="Times New Roman" w:hAnsi="Times New Roman" w:hint="eastAsia"/>
                <w:sz w:val="22"/>
                <w:szCs w:val="22"/>
              </w:rPr>
              <w:t>đư</w:t>
            </w:r>
            <w:r w:rsidRPr="006B58E7">
              <w:rPr>
                <w:rFonts w:ascii="Times New Roman" w:hAnsi="Times New Roman"/>
                <w:sz w:val="22"/>
                <w:szCs w:val="22"/>
              </w:rPr>
              <w:t xml:space="preserve">ợc </w:t>
            </w:r>
            <w:r w:rsidRPr="006B58E7">
              <w:rPr>
                <w:rFonts w:ascii="Times New Roman" w:hAnsi="Times New Roman" w:hint="eastAsia"/>
                <w:sz w:val="22"/>
                <w:szCs w:val="22"/>
              </w:rPr>
              <w:t>đ</w:t>
            </w:r>
            <w:r w:rsidRPr="006B58E7">
              <w:rPr>
                <w:rFonts w:ascii="Times New Roman" w:hAnsi="Times New Roman"/>
                <w:sz w:val="22"/>
                <w:szCs w:val="22"/>
              </w:rPr>
              <w:t xml:space="preserve">o theo chiều ngang từ các hàng </w:t>
            </w:r>
            <w:r w:rsidRPr="006B58E7">
              <w:rPr>
                <w:rFonts w:ascii="Times New Roman" w:hAnsi="Times New Roman" w:hint="eastAsia"/>
                <w:sz w:val="22"/>
                <w:szCs w:val="22"/>
              </w:rPr>
              <w:t>đ</w:t>
            </w:r>
            <w:r w:rsidRPr="006B58E7">
              <w:rPr>
                <w:rFonts w:ascii="Times New Roman" w:hAnsi="Times New Roman"/>
                <w:sz w:val="22"/>
                <w:szCs w:val="22"/>
              </w:rPr>
              <w:t>ầu báo cháy khói liền kề, t</w:t>
            </w:r>
            <w:r w:rsidRPr="006B58E7">
              <w:rPr>
                <w:rFonts w:ascii="Times New Roman" w:hAnsi="Times New Roman" w:hint="eastAsia"/>
                <w:sz w:val="22"/>
                <w:szCs w:val="22"/>
              </w:rPr>
              <w:t>ư</w:t>
            </w:r>
            <w:r w:rsidRPr="006B58E7">
              <w:rPr>
                <w:rFonts w:ascii="Times New Roman" w:hAnsi="Times New Roman"/>
                <w:sz w:val="22"/>
                <w:szCs w:val="22"/>
              </w:rPr>
              <w:t>ờng hoặc vách ng</w:t>
            </w:r>
            <w:r w:rsidRPr="006B58E7">
              <w:rPr>
                <w:rFonts w:ascii="Times New Roman" w:hAnsi="Times New Roman" w:hint="eastAsia"/>
                <w:sz w:val="22"/>
                <w:szCs w:val="22"/>
              </w:rPr>
              <w:t>ă</w:t>
            </w:r>
            <w:r w:rsidRPr="006B58E7">
              <w:rPr>
                <w:rFonts w:ascii="Times New Roman" w:hAnsi="Times New Roman"/>
                <w:sz w:val="22"/>
                <w:szCs w:val="22"/>
              </w:rPr>
              <w:t xml:space="preserve">n ngoài. Khoảng cách giữa các </w:t>
            </w:r>
            <w:r w:rsidRPr="006B58E7">
              <w:rPr>
                <w:rFonts w:ascii="Times New Roman" w:hAnsi="Times New Roman" w:hint="eastAsia"/>
                <w:sz w:val="22"/>
                <w:szCs w:val="22"/>
              </w:rPr>
              <w:t>đ</w:t>
            </w:r>
            <w:r w:rsidRPr="006B58E7">
              <w:rPr>
                <w:rFonts w:ascii="Times New Roman" w:hAnsi="Times New Roman"/>
                <w:sz w:val="22"/>
                <w:szCs w:val="22"/>
              </w:rPr>
              <w:t>ầu báo cháy trong các hàng bên d</w:t>
            </w:r>
            <w:r w:rsidRPr="006B58E7">
              <w:rPr>
                <w:rFonts w:ascii="Times New Roman" w:hAnsi="Times New Roman" w:hint="eastAsia"/>
                <w:sz w:val="22"/>
                <w:szCs w:val="22"/>
              </w:rPr>
              <w:t>ư</w:t>
            </w:r>
            <w:r w:rsidRPr="006B58E7">
              <w:rPr>
                <w:rFonts w:ascii="Times New Roman" w:hAnsi="Times New Roman"/>
                <w:sz w:val="22"/>
                <w:szCs w:val="22"/>
              </w:rPr>
              <w:t xml:space="preserve">ới có thể kéo dài tới 20,4 m với </w:t>
            </w:r>
            <w:r w:rsidRPr="006B58E7">
              <w:rPr>
                <w:rFonts w:ascii="Times New Roman" w:hAnsi="Times New Roman" w:hint="eastAsia"/>
                <w:sz w:val="22"/>
                <w:szCs w:val="22"/>
              </w:rPr>
              <w:t>đ</w:t>
            </w:r>
            <w:r w:rsidRPr="006B58E7">
              <w:rPr>
                <w:rFonts w:ascii="Times New Roman" w:hAnsi="Times New Roman"/>
                <w:sz w:val="22"/>
                <w:szCs w:val="22"/>
              </w:rPr>
              <w:t xml:space="preserve">iều kiện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trên các hàng liền kề </w:t>
            </w:r>
            <w:r w:rsidRPr="006B58E7">
              <w:rPr>
                <w:rFonts w:ascii="Times New Roman" w:hAnsi="Times New Roman" w:hint="eastAsia"/>
                <w:sz w:val="22"/>
                <w:szCs w:val="22"/>
              </w:rPr>
              <w:t>đư</w:t>
            </w:r>
            <w:r w:rsidRPr="006B58E7">
              <w:rPr>
                <w:rFonts w:ascii="Times New Roman" w:hAnsi="Times New Roman"/>
                <w:sz w:val="22"/>
                <w:szCs w:val="22"/>
              </w:rPr>
              <w:t>ợc bố trí sole/ xen kẽ nhau</w:t>
            </w:r>
          </w:p>
          <w:p w14:paraId="1FF2B16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noProof/>
                <w:sz w:val="22"/>
                <w:szCs w:val="22"/>
                <w:lang w:val="en-US"/>
              </w:rPr>
              <w:lastRenderedPageBreak/>
              <w:drawing>
                <wp:inline distT="0" distB="0" distL="0" distR="0" wp14:anchorId="43B42D20" wp14:editId="7233FC4A">
                  <wp:extent cx="4465320" cy="4420235"/>
                  <wp:effectExtent l="0" t="0" r="0" b="0"/>
                  <wp:docPr id="109969688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2074" name=""/>
                          <pic:cNvPicPr/>
                        </pic:nvPicPr>
                        <pic:blipFill>
                          <a:blip r:embed="rId11"/>
                          <a:stretch>
                            <a:fillRect/>
                          </a:stretch>
                        </pic:blipFill>
                        <pic:spPr>
                          <a:xfrm>
                            <a:off x="0" y="0"/>
                            <a:ext cx="4465320" cy="4420235"/>
                          </a:xfrm>
                          <a:prstGeom prst="rect">
                            <a:avLst/>
                          </a:prstGeom>
                        </pic:spPr>
                      </pic:pic>
                    </a:graphicData>
                  </a:graphic>
                </wp:inline>
              </w:drawing>
            </w:r>
          </w:p>
        </w:tc>
        <w:tc>
          <w:tcPr>
            <w:tcW w:w="2020" w:type="dxa"/>
          </w:tcPr>
          <w:p w14:paraId="3C8B6B72"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5.9.1.1.3 TCVN 7568-14:2025</w:t>
            </w:r>
          </w:p>
        </w:tc>
        <w:tc>
          <w:tcPr>
            <w:tcW w:w="708" w:type="dxa"/>
          </w:tcPr>
          <w:p w14:paraId="4BA5B766" w14:textId="77777777" w:rsidR="00404F44" w:rsidRPr="006B58E7" w:rsidRDefault="00404F44" w:rsidP="00404F44">
            <w:pPr>
              <w:rPr>
                <w:rFonts w:ascii="Times New Roman" w:hAnsi="Times New Roman"/>
                <w:sz w:val="22"/>
                <w:szCs w:val="22"/>
              </w:rPr>
            </w:pPr>
          </w:p>
        </w:tc>
      </w:tr>
      <w:tr w:rsidR="006B58E7" w:rsidRPr="006B58E7" w14:paraId="10A41184" w14:textId="77777777" w:rsidTr="002541ED">
        <w:trPr>
          <w:trHeight w:val="261"/>
        </w:trPr>
        <w:tc>
          <w:tcPr>
            <w:tcW w:w="867" w:type="dxa"/>
          </w:tcPr>
          <w:p w14:paraId="69E45241"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w:t>
            </w:r>
          </w:p>
        </w:tc>
        <w:tc>
          <w:tcPr>
            <w:tcW w:w="2246" w:type="dxa"/>
          </w:tcPr>
          <w:p w14:paraId="77347D06"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 xml:space="preserve">Khoảng cách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ến t</w:t>
            </w:r>
            <w:r w:rsidRPr="006B58E7">
              <w:rPr>
                <w:rFonts w:ascii="Times New Roman" w:hAnsi="Times New Roman" w:hint="eastAsia"/>
                <w:bCs/>
                <w:i/>
                <w:sz w:val="22"/>
                <w:szCs w:val="22"/>
                <w:lang w:val="en-US"/>
              </w:rPr>
              <w:t>ư</w:t>
            </w:r>
            <w:r w:rsidRPr="006B58E7">
              <w:rPr>
                <w:rFonts w:ascii="Times New Roman" w:hAnsi="Times New Roman"/>
                <w:bCs/>
                <w:i/>
                <w:sz w:val="22"/>
                <w:szCs w:val="22"/>
                <w:lang w:val="en-US"/>
              </w:rPr>
              <w:t>ờng, vách ng</w:t>
            </w:r>
            <w:r w:rsidRPr="006B58E7">
              <w:rPr>
                <w:rFonts w:ascii="Times New Roman" w:hAnsi="Times New Roman" w:hint="eastAsia"/>
                <w:bCs/>
                <w:i/>
                <w:sz w:val="22"/>
                <w:szCs w:val="22"/>
                <w:lang w:val="en-US"/>
              </w:rPr>
              <w:t>ă</w:t>
            </w:r>
            <w:r w:rsidRPr="006B58E7">
              <w:rPr>
                <w:rFonts w:ascii="Times New Roman" w:hAnsi="Times New Roman"/>
                <w:bCs/>
                <w:i/>
                <w:sz w:val="22"/>
                <w:szCs w:val="22"/>
                <w:lang w:val="en-US"/>
              </w:rPr>
              <w:t>n lỗ mở cấp không khí</w:t>
            </w:r>
          </w:p>
        </w:tc>
        <w:tc>
          <w:tcPr>
            <w:tcW w:w="2551" w:type="dxa"/>
          </w:tcPr>
          <w:p w14:paraId="33AD4139" w14:textId="77777777" w:rsidR="00404F44" w:rsidRPr="006B58E7" w:rsidRDefault="00404F44" w:rsidP="00404F44">
            <w:pPr>
              <w:rPr>
                <w:rFonts w:ascii="Times New Roman" w:hAnsi="Times New Roman"/>
                <w:sz w:val="22"/>
                <w:szCs w:val="22"/>
              </w:rPr>
            </w:pPr>
          </w:p>
        </w:tc>
        <w:tc>
          <w:tcPr>
            <w:tcW w:w="7088" w:type="dxa"/>
          </w:tcPr>
          <w:p w14:paraId="18ABECDE"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a) Khoảng cách từ hàng của </w:t>
            </w:r>
            <w:r w:rsidRPr="006B58E7">
              <w:rPr>
                <w:rFonts w:ascii="Times New Roman" w:hAnsi="Times New Roman" w:hint="eastAsia"/>
                <w:sz w:val="22"/>
                <w:szCs w:val="22"/>
              </w:rPr>
              <w:t>đ</w:t>
            </w:r>
            <w:r w:rsidRPr="006B58E7">
              <w:rPr>
                <w:rFonts w:ascii="Times New Roman" w:hAnsi="Times New Roman"/>
                <w:sz w:val="22"/>
                <w:szCs w:val="22"/>
              </w:rPr>
              <w:t>ầu báo cháy gần nhất tới t</w:t>
            </w:r>
            <w:r w:rsidRPr="006B58E7">
              <w:rPr>
                <w:rFonts w:ascii="Times New Roman" w:hAnsi="Times New Roman" w:hint="eastAsia"/>
                <w:sz w:val="22"/>
                <w:szCs w:val="22"/>
              </w:rPr>
              <w:t>ư</w:t>
            </w:r>
            <w:r w:rsidRPr="006B58E7">
              <w:rPr>
                <w:rFonts w:ascii="Times New Roman" w:hAnsi="Times New Roman"/>
                <w:sz w:val="22"/>
                <w:szCs w:val="22"/>
              </w:rPr>
              <w:t>ờng hoặc vách ng</w:t>
            </w:r>
            <w:r w:rsidRPr="006B58E7">
              <w:rPr>
                <w:rFonts w:ascii="Times New Roman" w:hAnsi="Times New Roman" w:hint="eastAsia"/>
                <w:sz w:val="22"/>
                <w:szCs w:val="22"/>
              </w:rPr>
              <w:t>ă</w:t>
            </w:r>
            <w:r w:rsidRPr="006B58E7">
              <w:rPr>
                <w:rFonts w:ascii="Times New Roman" w:hAnsi="Times New Roman"/>
                <w:sz w:val="22"/>
                <w:szCs w:val="22"/>
              </w:rPr>
              <w:t xml:space="preserve">n </w:t>
            </w:r>
            <w:r w:rsidRPr="006B58E7">
              <w:rPr>
                <w:rFonts w:ascii="Times New Roman" w:hAnsi="Times New Roman"/>
                <w:sz w:val="22"/>
                <w:szCs w:val="22"/>
                <w:lang w:val="en-US"/>
              </w:rPr>
              <w:t xml:space="preserve">phải </w:t>
            </w:r>
            <w:r w:rsidRPr="006B58E7">
              <w:rPr>
                <w:rFonts w:ascii="Times New Roman" w:hAnsi="Times New Roman"/>
                <w:sz w:val="22"/>
                <w:szCs w:val="22"/>
              </w:rPr>
              <w:t>≤</w:t>
            </w:r>
            <w:r w:rsidRPr="006B58E7">
              <w:rPr>
                <w:rFonts w:ascii="Times New Roman" w:hAnsi="Times New Roman"/>
                <w:sz w:val="22"/>
                <w:szCs w:val="22"/>
                <w:lang w:val="en-US"/>
              </w:rPr>
              <w:t xml:space="preserve"> </w:t>
            </w:r>
            <w:r w:rsidRPr="006B58E7">
              <w:rPr>
                <w:rFonts w:ascii="Times New Roman" w:hAnsi="Times New Roman"/>
                <w:sz w:val="22"/>
                <w:szCs w:val="22"/>
              </w:rPr>
              <w:t>5,1 m và ≥</w:t>
            </w:r>
            <w:r w:rsidRPr="006B58E7">
              <w:rPr>
                <w:rFonts w:ascii="Times New Roman" w:hAnsi="Times New Roman"/>
                <w:sz w:val="22"/>
                <w:szCs w:val="22"/>
                <w:lang w:val="en-US"/>
              </w:rPr>
              <w:t xml:space="preserve"> </w:t>
            </w:r>
            <w:r w:rsidRPr="006B58E7">
              <w:rPr>
                <w:rFonts w:ascii="Times New Roman" w:hAnsi="Times New Roman"/>
                <w:sz w:val="22"/>
                <w:szCs w:val="22"/>
              </w:rPr>
              <w:t xml:space="preserve">0,5 m. </w:t>
            </w:r>
          </w:p>
          <w:p w14:paraId="16AACD3A"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b) Khoảng cách từ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w:t>
            </w:r>
            <w:r w:rsidRPr="006B58E7">
              <w:rPr>
                <w:rFonts w:ascii="Times New Roman" w:hAnsi="Times New Roman"/>
                <w:sz w:val="22"/>
                <w:szCs w:val="22"/>
              </w:rPr>
              <w:t xml:space="preserve">ến mép ngoài gần nhất của cửa cấp không khí không khí ≥ 0,4 m. </w:t>
            </w:r>
          </w:p>
          <w:p w14:paraId="318FF5F9"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c) Khoảng cách từ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w:t>
            </w:r>
            <w:r w:rsidRPr="006B58E7">
              <w:rPr>
                <w:rFonts w:ascii="Times New Roman" w:hAnsi="Times New Roman"/>
                <w:sz w:val="22"/>
                <w:szCs w:val="22"/>
              </w:rPr>
              <w:t>ến phía ngoài chu vi của cánh quạt ≥ 0,4 m.</w:t>
            </w:r>
          </w:p>
        </w:tc>
        <w:tc>
          <w:tcPr>
            <w:tcW w:w="2020" w:type="dxa"/>
          </w:tcPr>
          <w:p w14:paraId="7ADC2B5E"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5.9.1.1.4 TCVN 7568-14:2025</w:t>
            </w:r>
          </w:p>
        </w:tc>
        <w:tc>
          <w:tcPr>
            <w:tcW w:w="708" w:type="dxa"/>
          </w:tcPr>
          <w:p w14:paraId="6B78B426" w14:textId="77777777" w:rsidR="00404F44" w:rsidRPr="006B58E7" w:rsidRDefault="00404F44" w:rsidP="00404F44">
            <w:pPr>
              <w:rPr>
                <w:rFonts w:ascii="Times New Roman" w:hAnsi="Times New Roman"/>
                <w:sz w:val="22"/>
                <w:szCs w:val="22"/>
              </w:rPr>
            </w:pPr>
          </w:p>
        </w:tc>
      </w:tr>
      <w:tr w:rsidR="006B58E7" w:rsidRPr="006B58E7" w14:paraId="37BDEF61" w14:textId="77777777" w:rsidTr="002541ED">
        <w:trPr>
          <w:trHeight w:val="261"/>
        </w:trPr>
        <w:tc>
          <w:tcPr>
            <w:tcW w:w="867" w:type="dxa"/>
          </w:tcPr>
          <w:p w14:paraId="0140A43D"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27E95CE0"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 xml:space="preserve">Khu vực có dòng không khí thay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 xml:space="preserve">ổi ở </w:t>
            </w:r>
            <w:r w:rsidRPr="006B58E7">
              <w:rPr>
                <w:rFonts w:ascii="Times New Roman" w:hAnsi="Times New Roman"/>
                <w:bCs/>
                <w:i/>
                <w:sz w:val="22"/>
                <w:szCs w:val="22"/>
                <w:lang w:val="en-US"/>
              </w:rPr>
              <w:lastRenderedPageBreak/>
              <w:t>mức cao (phòng máy tính, phòng sạch..)</w:t>
            </w:r>
          </w:p>
        </w:tc>
        <w:tc>
          <w:tcPr>
            <w:tcW w:w="2551" w:type="dxa"/>
          </w:tcPr>
          <w:p w14:paraId="3E9CD75E" w14:textId="77777777" w:rsidR="00404F44" w:rsidRPr="006B58E7" w:rsidRDefault="00404F44" w:rsidP="00404F44">
            <w:pPr>
              <w:rPr>
                <w:rFonts w:ascii="Times New Roman" w:hAnsi="Times New Roman"/>
                <w:sz w:val="22"/>
                <w:szCs w:val="22"/>
              </w:rPr>
            </w:pPr>
          </w:p>
        </w:tc>
        <w:tc>
          <w:tcPr>
            <w:tcW w:w="7088" w:type="dxa"/>
          </w:tcPr>
          <w:p w14:paraId="21FEF5E6"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hint="eastAsia"/>
                <w:sz w:val="22"/>
                <w:szCs w:val="22"/>
              </w:rPr>
              <w:t>Đ</w:t>
            </w:r>
            <w:r w:rsidRPr="006B58E7">
              <w:rPr>
                <w:rFonts w:ascii="Times New Roman" w:hAnsi="Times New Roman"/>
                <w:sz w:val="22"/>
                <w:szCs w:val="22"/>
              </w:rPr>
              <w:t xml:space="preserve">ối với khu vực có dòng không khí thay </w:t>
            </w:r>
            <w:r w:rsidRPr="006B58E7">
              <w:rPr>
                <w:rFonts w:ascii="Times New Roman" w:hAnsi="Times New Roman" w:hint="eastAsia"/>
                <w:sz w:val="22"/>
                <w:szCs w:val="22"/>
              </w:rPr>
              <w:t>đ</w:t>
            </w:r>
            <w:r w:rsidRPr="006B58E7">
              <w:rPr>
                <w:rFonts w:ascii="Times New Roman" w:hAnsi="Times New Roman"/>
                <w:sz w:val="22"/>
                <w:szCs w:val="22"/>
              </w:rPr>
              <w:t xml:space="preserve">ổi ở mức cao </w:t>
            </w:r>
            <w:r w:rsidRPr="006B58E7">
              <w:rPr>
                <w:rFonts w:ascii="Times New Roman" w:hAnsi="Times New Roman" w:hint="eastAsia"/>
                <w:sz w:val="22"/>
                <w:szCs w:val="22"/>
              </w:rPr>
              <w:t>đư</w:t>
            </w:r>
            <w:r w:rsidRPr="006B58E7">
              <w:rPr>
                <w:rFonts w:ascii="Times New Roman" w:hAnsi="Times New Roman"/>
                <w:sz w:val="22"/>
                <w:szCs w:val="22"/>
              </w:rPr>
              <w:t>ợc thông gió c</w:t>
            </w:r>
            <w:r w:rsidRPr="006B58E7">
              <w:rPr>
                <w:rFonts w:ascii="Times New Roman" w:hAnsi="Times New Roman" w:hint="eastAsia"/>
                <w:sz w:val="22"/>
                <w:szCs w:val="22"/>
              </w:rPr>
              <w:t>ư</w:t>
            </w:r>
            <w:r w:rsidRPr="006B58E7">
              <w:rPr>
                <w:rFonts w:ascii="Times New Roman" w:hAnsi="Times New Roman"/>
                <w:sz w:val="22"/>
                <w:szCs w:val="22"/>
              </w:rPr>
              <w:t>ỡng bức nh</w:t>
            </w:r>
            <w:r w:rsidRPr="006B58E7">
              <w:rPr>
                <w:rFonts w:ascii="Times New Roman" w:hAnsi="Times New Roman" w:hint="eastAsia"/>
                <w:sz w:val="22"/>
                <w:szCs w:val="22"/>
              </w:rPr>
              <w:t>ư</w:t>
            </w:r>
            <w:r w:rsidRPr="006B58E7">
              <w:rPr>
                <w:rFonts w:ascii="Times New Roman" w:hAnsi="Times New Roman"/>
                <w:sz w:val="22"/>
                <w:szCs w:val="22"/>
              </w:rPr>
              <w:t xml:space="preserve"> các phòng máy tính, phòng sạch thì khoảng cách của các </w:t>
            </w:r>
            <w:r w:rsidRPr="006B58E7">
              <w:rPr>
                <w:rFonts w:ascii="Times New Roman" w:hAnsi="Times New Roman" w:hint="eastAsia"/>
                <w:sz w:val="22"/>
                <w:szCs w:val="22"/>
              </w:rPr>
              <w:t>đ</w:t>
            </w:r>
            <w:r w:rsidRPr="006B58E7">
              <w:rPr>
                <w:rFonts w:ascii="Times New Roman" w:hAnsi="Times New Roman"/>
                <w:sz w:val="22"/>
                <w:szCs w:val="22"/>
              </w:rPr>
              <w:t>ầu báo cháy giảm xuống phải phù hợp với Bảng 1</w:t>
            </w:r>
          </w:p>
          <w:p w14:paraId="4D2C31F3" w14:textId="77777777" w:rsidR="00404F44" w:rsidRPr="006B58E7" w:rsidRDefault="00404F44" w:rsidP="00404F44">
            <w:pPr>
              <w:jc w:val="both"/>
              <w:rPr>
                <w:rFonts w:ascii="Times New Roman" w:hAnsi="Times New Roman"/>
                <w:sz w:val="22"/>
                <w:szCs w:val="22"/>
                <w:lang w:val="en-US"/>
              </w:rPr>
            </w:pPr>
            <w:r w:rsidRPr="006B58E7">
              <w:rPr>
                <w:noProof/>
                <w:lang w:val="en-US"/>
              </w:rPr>
              <w:lastRenderedPageBreak/>
              <w:drawing>
                <wp:inline distT="0" distB="0" distL="0" distR="0" wp14:anchorId="4F6290A7" wp14:editId="1354348E">
                  <wp:extent cx="4465320" cy="1223645"/>
                  <wp:effectExtent l="0" t="0" r="0" b="0"/>
                  <wp:docPr id="1067705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5320" cy="1223645"/>
                          </a:xfrm>
                          <a:prstGeom prst="rect">
                            <a:avLst/>
                          </a:prstGeom>
                          <a:noFill/>
                          <a:ln>
                            <a:noFill/>
                          </a:ln>
                        </pic:spPr>
                      </pic:pic>
                    </a:graphicData>
                  </a:graphic>
                </wp:inline>
              </w:drawing>
            </w:r>
          </w:p>
          <w:p w14:paraId="3385165D" w14:textId="77777777" w:rsidR="00404F44" w:rsidRPr="006B58E7" w:rsidRDefault="00404F44" w:rsidP="00404F44">
            <w:pPr>
              <w:jc w:val="both"/>
              <w:rPr>
                <w:rFonts w:ascii="Times New Roman" w:hAnsi="Times New Roman"/>
                <w:sz w:val="22"/>
                <w:szCs w:val="22"/>
                <w:lang w:val="en-US"/>
              </w:rPr>
            </w:pPr>
          </w:p>
        </w:tc>
        <w:tc>
          <w:tcPr>
            <w:tcW w:w="2020" w:type="dxa"/>
          </w:tcPr>
          <w:p w14:paraId="13B7B485"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5.9.1.1.5 TCVN 7568-14:2025</w:t>
            </w:r>
          </w:p>
        </w:tc>
        <w:tc>
          <w:tcPr>
            <w:tcW w:w="708" w:type="dxa"/>
          </w:tcPr>
          <w:p w14:paraId="099517C7" w14:textId="77777777" w:rsidR="00404F44" w:rsidRPr="006B58E7" w:rsidRDefault="00404F44" w:rsidP="00404F44">
            <w:pPr>
              <w:rPr>
                <w:rFonts w:ascii="Times New Roman" w:hAnsi="Times New Roman"/>
                <w:sz w:val="22"/>
                <w:szCs w:val="22"/>
              </w:rPr>
            </w:pPr>
          </w:p>
        </w:tc>
      </w:tr>
      <w:tr w:rsidR="006B58E7" w:rsidRPr="006B58E7" w14:paraId="232708BF" w14:textId="77777777" w:rsidTr="002541ED">
        <w:trPr>
          <w:trHeight w:val="261"/>
        </w:trPr>
        <w:tc>
          <w:tcPr>
            <w:tcW w:w="867" w:type="dxa"/>
          </w:tcPr>
          <w:p w14:paraId="0C953E06"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w:t>
            </w:r>
          </w:p>
        </w:tc>
        <w:tc>
          <w:tcPr>
            <w:tcW w:w="2246" w:type="dxa"/>
          </w:tcPr>
          <w:p w14:paraId="5479213A"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 xml:space="preserve">Vị trí của các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ầu báo cháy khói trên các bề mặt phẳng có các dầm</w:t>
            </w:r>
          </w:p>
        </w:tc>
        <w:tc>
          <w:tcPr>
            <w:tcW w:w="2551" w:type="dxa"/>
          </w:tcPr>
          <w:p w14:paraId="45FC9EFD" w14:textId="77777777" w:rsidR="00404F44" w:rsidRPr="006B58E7" w:rsidRDefault="00404F44" w:rsidP="00404F44">
            <w:pPr>
              <w:rPr>
                <w:rFonts w:ascii="Times New Roman" w:hAnsi="Times New Roman"/>
                <w:sz w:val="22"/>
                <w:szCs w:val="22"/>
              </w:rPr>
            </w:pPr>
          </w:p>
        </w:tc>
        <w:tc>
          <w:tcPr>
            <w:tcW w:w="7088" w:type="dxa"/>
          </w:tcPr>
          <w:p w14:paraId="076C1F7D"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Khi các bề mặt bằng phẳng </w:t>
            </w:r>
            <w:r w:rsidRPr="006B58E7">
              <w:rPr>
                <w:rFonts w:ascii="Times New Roman" w:hAnsi="Times New Roman" w:hint="eastAsia"/>
                <w:sz w:val="22"/>
                <w:szCs w:val="22"/>
              </w:rPr>
              <w:t>đư</w:t>
            </w:r>
            <w:r w:rsidRPr="006B58E7">
              <w:rPr>
                <w:rFonts w:ascii="Times New Roman" w:hAnsi="Times New Roman"/>
                <w:sz w:val="22"/>
                <w:szCs w:val="22"/>
              </w:rPr>
              <w:t>ợc ng</w:t>
            </w:r>
            <w:r w:rsidRPr="006B58E7">
              <w:rPr>
                <w:rFonts w:ascii="Times New Roman" w:hAnsi="Times New Roman" w:hint="eastAsia"/>
                <w:sz w:val="22"/>
                <w:szCs w:val="22"/>
              </w:rPr>
              <w:t>ă</w:t>
            </w:r>
            <w:r w:rsidRPr="006B58E7">
              <w:rPr>
                <w:rFonts w:ascii="Times New Roman" w:hAnsi="Times New Roman"/>
                <w:sz w:val="22"/>
                <w:szCs w:val="22"/>
              </w:rPr>
              <w:t xml:space="preserve">n bởi kết cấu, cấu kiện làm giảm </w:t>
            </w:r>
            <w:r w:rsidRPr="006B58E7">
              <w:rPr>
                <w:rFonts w:ascii="Times New Roman" w:hAnsi="Times New Roman" w:hint="eastAsia"/>
                <w:sz w:val="22"/>
                <w:szCs w:val="22"/>
              </w:rPr>
              <w:t>đ</w:t>
            </w:r>
            <w:r w:rsidRPr="006B58E7">
              <w:rPr>
                <w:rFonts w:ascii="Times New Roman" w:hAnsi="Times New Roman"/>
                <w:sz w:val="22"/>
                <w:szCs w:val="22"/>
              </w:rPr>
              <w:t>ối l</w:t>
            </w:r>
            <w:r w:rsidRPr="006B58E7">
              <w:rPr>
                <w:rFonts w:ascii="Times New Roman" w:hAnsi="Times New Roman" w:hint="eastAsia"/>
                <w:sz w:val="22"/>
                <w:szCs w:val="22"/>
              </w:rPr>
              <w:t>ư</w:t>
            </w:r>
            <w:r w:rsidRPr="006B58E7">
              <w:rPr>
                <w:rFonts w:ascii="Times New Roman" w:hAnsi="Times New Roman"/>
                <w:sz w:val="22"/>
                <w:szCs w:val="22"/>
              </w:rPr>
              <w:t xml:space="preserve">u của khói,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bảo </w:t>
            </w:r>
            <w:r w:rsidRPr="006B58E7">
              <w:rPr>
                <w:rFonts w:ascii="Times New Roman" w:hAnsi="Times New Roman" w:hint="eastAsia"/>
                <w:sz w:val="22"/>
                <w:szCs w:val="22"/>
              </w:rPr>
              <w:t>đ</w:t>
            </w:r>
            <w:r w:rsidRPr="006B58E7">
              <w:rPr>
                <w:rFonts w:ascii="Times New Roman" w:hAnsi="Times New Roman"/>
                <w:sz w:val="22"/>
                <w:szCs w:val="22"/>
              </w:rPr>
              <w:t xml:space="preserve">ảm khoảng cách giữa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phù hợp với 5.9.1.1.2, 5.9.1.1.4 và các </w:t>
            </w:r>
            <w:r w:rsidRPr="006B58E7">
              <w:rPr>
                <w:rFonts w:ascii="Times New Roman" w:hAnsi="Times New Roman" w:hint="eastAsia"/>
                <w:sz w:val="22"/>
                <w:szCs w:val="22"/>
              </w:rPr>
              <w:t>đ</w:t>
            </w:r>
            <w:r w:rsidRPr="006B58E7">
              <w:rPr>
                <w:rFonts w:ascii="Times New Roman" w:hAnsi="Times New Roman"/>
                <w:sz w:val="22"/>
                <w:szCs w:val="22"/>
              </w:rPr>
              <w:t xml:space="preserve">iều kiện sau: </w:t>
            </w:r>
          </w:p>
          <w:p w14:paraId="5A00AE23"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a. </w:t>
            </w:r>
            <w:r w:rsidRPr="006B58E7">
              <w:rPr>
                <w:rFonts w:ascii="Times New Roman" w:hAnsi="Times New Roman" w:hint="eastAsia"/>
                <w:sz w:val="22"/>
                <w:szCs w:val="22"/>
              </w:rPr>
              <w:t>Đ</w:t>
            </w:r>
            <w:r w:rsidRPr="006B58E7">
              <w:rPr>
                <w:rFonts w:ascii="Times New Roman" w:hAnsi="Times New Roman"/>
                <w:sz w:val="22"/>
                <w:szCs w:val="22"/>
              </w:rPr>
              <w:t xml:space="preserve">ối với các khu vực có </w:t>
            </w:r>
            <w:r w:rsidRPr="006B58E7">
              <w:rPr>
                <w:rFonts w:ascii="Times New Roman" w:hAnsi="Times New Roman" w:hint="eastAsia"/>
                <w:sz w:val="22"/>
                <w:szCs w:val="22"/>
              </w:rPr>
              <w:t>đ</w:t>
            </w:r>
            <w:r w:rsidRPr="006B58E7">
              <w:rPr>
                <w:rFonts w:ascii="Times New Roman" w:hAnsi="Times New Roman"/>
                <w:sz w:val="22"/>
                <w:szCs w:val="22"/>
              </w:rPr>
              <w:t xml:space="preserve">ộ sâu dầm d ≤ 0,3 m. </w:t>
            </w:r>
          </w:p>
          <w:p w14:paraId="6725699A"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b. </w:t>
            </w:r>
            <w:r w:rsidRPr="006B58E7">
              <w:rPr>
                <w:rFonts w:ascii="Times New Roman" w:hAnsi="Times New Roman" w:hint="eastAsia"/>
                <w:sz w:val="22"/>
                <w:szCs w:val="22"/>
              </w:rPr>
              <w:t>Đ</w:t>
            </w:r>
            <w:r w:rsidRPr="006B58E7">
              <w:rPr>
                <w:rFonts w:ascii="Times New Roman" w:hAnsi="Times New Roman"/>
                <w:sz w:val="22"/>
                <w:szCs w:val="22"/>
              </w:rPr>
              <w:t xml:space="preserve">ối với các khu vực có chiều cao h &lt; 2 m và </w:t>
            </w:r>
            <w:r w:rsidRPr="006B58E7">
              <w:rPr>
                <w:rFonts w:ascii="Times New Roman" w:hAnsi="Times New Roman" w:hint="eastAsia"/>
                <w:sz w:val="22"/>
                <w:szCs w:val="22"/>
              </w:rPr>
              <w:t>đ</w:t>
            </w:r>
            <w:r w:rsidRPr="006B58E7">
              <w:rPr>
                <w:rFonts w:ascii="Times New Roman" w:hAnsi="Times New Roman"/>
                <w:sz w:val="22"/>
                <w:szCs w:val="22"/>
              </w:rPr>
              <w:t xml:space="preserve">ộ sâu của dầm nhà d &gt; 0,3 m. </w:t>
            </w:r>
          </w:p>
          <w:p w14:paraId="21512093"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c. </w:t>
            </w:r>
            <w:r w:rsidRPr="006B58E7">
              <w:rPr>
                <w:rFonts w:ascii="Times New Roman" w:hAnsi="Times New Roman" w:hint="eastAsia"/>
                <w:sz w:val="22"/>
                <w:szCs w:val="22"/>
              </w:rPr>
              <w:t>Đ</w:t>
            </w:r>
            <w:r w:rsidRPr="006B58E7">
              <w:rPr>
                <w:rFonts w:ascii="Times New Roman" w:hAnsi="Times New Roman"/>
                <w:sz w:val="22"/>
                <w:szCs w:val="22"/>
              </w:rPr>
              <w:t xml:space="preserve">ối với các khu vực có chiều cao trần 2 m ≤ h ≤ 4 m, </w:t>
            </w:r>
            <w:r w:rsidRPr="006B58E7">
              <w:rPr>
                <w:rFonts w:ascii="Times New Roman" w:hAnsi="Times New Roman" w:hint="eastAsia"/>
                <w:sz w:val="22"/>
                <w:szCs w:val="22"/>
              </w:rPr>
              <w:t>đ</w:t>
            </w:r>
            <w:r w:rsidRPr="006B58E7">
              <w:rPr>
                <w:rFonts w:ascii="Times New Roman" w:hAnsi="Times New Roman"/>
                <w:sz w:val="22"/>
                <w:szCs w:val="22"/>
              </w:rPr>
              <w:t>ộ sâu của dầm nhà d ≥ 0,3 m và khu vực giữa các dầm nhà có diện tích &lt; 4 m</w:t>
            </w:r>
            <w:r w:rsidRPr="006B58E7">
              <w:rPr>
                <w:rFonts w:ascii="Times New Roman" w:hAnsi="Times New Roman"/>
                <w:sz w:val="22"/>
                <w:szCs w:val="22"/>
                <w:vertAlign w:val="superscript"/>
              </w:rPr>
              <w:t>2</w:t>
            </w:r>
            <w:r w:rsidRPr="006B58E7">
              <w:rPr>
                <w:rFonts w:ascii="Times New Roman" w:hAnsi="Times New Roman"/>
                <w:sz w:val="22"/>
                <w:szCs w:val="22"/>
              </w:rPr>
              <w:t xml:space="preserve">,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ợc lắp trên mặt d</w:t>
            </w:r>
            <w:r w:rsidRPr="006B58E7">
              <w:rPr>
                <w:rFonts w:ascii="Times New Roman" w:hAnsi="Times New Roman" w:hint="eastAsia"/>
                <w:sz w:val="22"/>
                <w:szCs w:val="22"/>
              </w:rPr>
              <w:t>ư</w:t>
            </w:r>
            <w:r w:rsidRPr="006B58E7">
              <w:rPr>
                <w:rFonts w:ascii="Times New Roman" w:hAnsi="Times New Roman"/>
                <w:sz w:val="22"/>
                <w:szCs w:val="22"/>
              </w:rPr>
              <w:t xml:space="preserve">ới của các dầm nhà. </w:t>
            </w:r>
          </w:p>
          <w:p w14:paraId="405B62E5"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d. </w:t>
            </w:r>
            <w:r w:rsidRPr="006B58E7">
              <w:rPr>
                <w:rFonts w:ascii="Times New Roman" w:hAnsi="Times New Roman" w:hint="eastAsia"/>
                <w:sz w:val="22"/>
                <w:szCs w:val="22"/>
              </w:rPr>
              <w:t>Đ</w:t>
            </w:r>
            <w:r w:rsidRPr="006B58E7">
              <w:rPr>
                <w:rFonts w:ascii="Times New Roman" w:hAnsi="Times New Roman"/>
                <w:sz w:val="22"/>
                <w:szCs w:val="22"/>
              </w:rPr>
              <w:t>ối với các khu vực nh</w:t>
            </w:r>
            <w:r w:rsidRPr="006B58E7">
              <w:rPr>
                <w:rFonts w:ascii="Times New Roman" w:hAnsi="Times New Roman" w:hint="eastAsia"/>
                <w:sz w:val="22"/>
                <w:szCs w:val="22"/>
              </w:rPr>
              <w:t>ư</w:t>
            </w:r>
            <w:r w:rsidRPr="006B58E7">
              <w:rPr>
                <w:rFonts w:ascii="Times New Roman" w:hAnsi="Times New Roman"/>
                <w:sz w:val="22"/>
                <w:szCs w:val="22"/>
              </w:rPr>
              <w:t xml:space="preserve"> </w:t>
            </w:r>
            <w:r w:rsidRPr="006B58E7">
              <w:rPr>
                <w:rFonts w:ascii="Times New Roman" w:hAnsi="Times New Roman" w:hint="eastAsia"/>
                <w:sz w:val="22"/>
                <w:szCs w:val="22"/>
              </w:rPr>
              <w:t>đã</w:t>
            </w:r>
            <w:r w:rsidRPr="006B58E7">
              <w:rPr>
                <w:rFonts w:ascii="Times New Roman" w:hAnsi="Times New Roman"/>
                <w:sz w:val="22"/>
                <w:szCs w:val="22"/>
              </w:rPr>
              <w:t xml:space="preserve"> nêu trong 5.9.1.1.6 c, khi diện tích của khu vực giữa các dầm nhà ≥ 4 m</w:t>
            </w:r>
            <w:r w:rsidRPr="006B58E7">
              <w:rPr>
                <w:rFonts w:ascii="Times New Roman" w:hAnsi="Times New Roman"/>
                <w:sz w:val="22"/>
                <w:szCs w:val="22"/>
                <w:vertAlign w:val="superscript"/>
              </w:rPr>
              <w:t>2</w:t>
            </w:r>
            <w:r w:rsidRPr="006B58E7">
              <w:rPr>
                <w:rFonts w:ascii="Times New Roman" w:hAnsi="Times New Roman"/>
                <w:sz w:val="22"/>
                <w:szCs w:val="22"/>
              </w:rPr>
              <w:t xml:space="preserve">, phải lắp </w:t>
            </w:r>
            <w:r w:rsidRPr="006B58E7">
              <w:rPr>
                <w:rFonts w:ascii="Times New Roman" w:hAnsi="Times New Roman" w:hint="eastAsia"/>
                <w:sz w:val="22"/>
                <w:szCs w:val="22"/>
              </w:rPr>
              <w:t>đ</w:t>
            </w:r>
            <w:r w:rsidRPr="006B58E7">
              <w:rPr>
                <w:rFonts w:ascii="Times New Roman" w:hAnsi="Times New Roman"/>
                <w:sz w:val="22"/>
                <w:szCs w:val="22"/>
              </w:rPr>
              <w:t xml:space="preserve">ặt ít nhất là một </w:t>
            </w:r>
            <w:r w:rsidRPr="006B58E7">
              <w:rPr>
                <w:rFonts w:ascii="Times New Roman" w:hAnsi="Times New Roman" w:hint="eastAsia"/>
                <w:sz w:val="22"/>
                <w:szCs w:val="22"/>
              </w:rPr>
              <w:t>đ</w:t>
            </w:r>
            <w:r w:rsidRPr="006B58E7">
              <w:rPr>
                <w:rFonts w:ascii="Times New Roman" w:hAnsi="Times New Roman"/>
                <w:sz w:val="22"/>
                <w:szCs w:val="22"/>
              </w:rPr>
              <w:t xml:space="preserve">ầu báo cháy trong mỗi khu vực giữa các dầm nhà. </w:t>
            </w:r>
          </w:p>
          <w:p w14:paraId="0CEDCD93"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e. </w:t>
            </w:r>
            <w:r w:rsidRPr="006B58E7">
              <w:rPr>
                <w:rFonts w:ascii="Times New Roman" w:hAnsi="Times New Roman" w:hint="eastAsia"/>
                <w:sz w:val="22"/>
                <w:szCs w:val="22"/>
              </w:rPr>
              <w:t>Đ</w:t>
            </w:r>
            <w:r w:rsidRPr="006B58E7">
              <w:rPr>
                <w:rFonts w:ascii="Times New Roman" w:hAnsi="Times New Roman"/>
                <w:sz w:val="22"/>
                <w:szCs w:val="22"/>
              </w:rPr>
              <w:t xml:space="preserve">ối với các khu vực có chiều cao trần h ≥ 4 m, </w:t>
            </w:r>
            <w:r w:rsidRPr="006B58E7">
              <w:rPr>
                <w:rFonts w:ascii="Times New Roman" w:hAnsi="Times New Roman" w:hint="eastAsia"/>
                <w:sz w:val="22"/>
                <w:szCs w:val="22"/>
              </w:rPr>
              <w:t>đ</w:t>
            </w:r>
            <w:r w:rsidRPr="006B58E7">
              <w:rPr>
                <w:rFonts w:ascii="Times New Roman" w:hAnsi="Times New Roman"/>
                <w:sz w:val="22"/>
                <w:szCs w:val="22"/>
              </w:rPr>
              <w:t>ộ sâu của dầm nhà d ≥ 0,3 m và diện tích của khu vực giữa các dầm nhà &lt; 9 m</w:t>
            </w:r>
            <w:r w:rsidRPr="006B58E7">
              <w:rPr>
                <w:rFonts w:ascii="Times New Roman" w:hAnsi="Times New Roman"/>
                <w:sz w:val="22"/>
                <w:szCs w:val="22"/>
                <w:vertAlign w:val="superscript"/>
              </w:rPr>
              <w:t>2</w:t>
            </w:r>
            <w:r w:rsidRPr="006B58E7">
              <w:rPr>
                <w:rFonts w:ascii="Times New Roman" w:hAnsi="Times New Roman"/>
                <w:sz w:val="22"/>
                <w:szCs w:val="22"/>
              </w:rPr>
              <w:t xml:space="preserve">,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ặt trên mặt d</w:t>
            </w:r>
            <w:r w:rsidRPr="006B58E7">
              <w:rPr>
                <w:rFonts w:ascii="Times New Roman" w:hAnsi="Times New Roman" w:hint="eastAsia"/>
                <w:sz w:val="22"/>
                <w:szCs w:val="22"/>
              </w:rPr>
              <w:t>ư</w:t>
            </w:r>
            <w:r w:rsidRPr="006B58E7">
              <w:rPr>
                <w:rFonts w:ascii="Times New Roman" w:hAnsi="Times New Roman"/>
                <w:sz w:val="22"/>
                <w:szCs w:val="22"/>
              </w:rPr>
              <w:t xml:space="preserve">ới của các dầm nhà. </w:t>
            </w:r>
          </w:p>
          <w:p w14:paraId="19F446D6"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f. </w:t>
            </w:r>
            <w:r w:rsidRPr="006B58E7">
              <w:rPr>
                <w:rFonts w:ascii="Times New Roman" w:hAnsi="Times New Roman" w:hint="eastAsia"/>
                <w:sz w:val="22"/>
                <w:szCs w:val="22"/>
              </w:rPr>
              <w:t>Đ</w:t>
            </w:r>
            <w:r w:rsidRPr="006B58E7">
              <w:rPr>
                <w:rFonts w:ascii="Times New Roman" w:hAnsi="Times New Roman"/>
                <w:sz w:val="22"/>
                <w:szCs w:val="22"/>
              </w:rPr>
              <w:t xml:space="preserve">ối với các khu vực có chiều cao trần h ≥ 4 m, </w:t>
            </w:r>
            <w:r w:rsidRPr="006B58E7">
              <w:rPr>
                <w:rFonts w:ascii="Times New Roman" w:hAnsi="Times New Roman" w:hint="eastAsia"/>
                <w:sz w:val="22"/>
                <w:szCs w:val="22"/>
              </w:rPr>
              <w:t>đ</w:t>
            </w:r>
            <w:r w:rsidRPr="006B58E7">
              <w:rPr>
                <w:rFonts w:ascii="Times New Roman" w:hAnsi="Times New Roman"/>
                <w:sz w:val="22"/>
                <w:szCs w:val="22"/>
              </w:rPr>
              <w:t>ộ sâu của dầm nhà d ≥ 0,3 m  và diện tích của khu vực giữa các dầm nhà ≥ 9 m</w:t>
            </w:r>
            <w:r w:rsidRPr="006B58E7">
              <w:rPr>
                <w:rFonts w:ascii="Times New Roman" w:hAnsi="Times New Roman"/>
                <w:sz w:val="22"/>
                <w:szCs w:val="22"/>
                <w:vertAlign w:val="superscript"/>
              </w:rPr>
              <w:t>2</w:t>
            </w:r>
            <w:r w:rsidRPr="006B58E7">
              <w:rPr>
                <w:rFonts w:ascii="Times New Roman" w:hAnsi="Times New Roman"/>
                <w:sz w:val="22"/>
                <w:szCs w:val="22"/>
              </w:rPr>
              <w:t xml:space="preserve">,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ặt trong các khu vực giữa các dầm nhà.</w:t>
            </w:r>
          </w:p>
          <w:p w14:paraId="4B4E4FB1"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noProof/>
                <w:sz w:val="22"/>
                <w:szCs w:val="22"/>
                <w:lang w:val="en-US"/>
              </w:rPr>
              <w:lastRenderedPageBreak/>
              <w:drawing>
                <wp:inline distT="0" distB="0" distL="0" distR="0" wp14:anchorId="2070F5EB" wp14:editId="2896F30B">
                  <wp:extent cx="4465320" cy="1910715"/>
                  <wp:effectExtent l="0" t="0" r="0" b="0"/>
                  <wp:docPr id="44560676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68207" name=""/>
                          <pic:cNvPicPr/>
                        </pic:nvPicPr>
                        <pic:blipFill>
                          <a:blip r:embed="rId13"/>
                          <a:stretch>
                            <a:fillRect/>
                          </a:stretch>
                        </pic:blipFill>
                        <pic:spPr>
                          <a:xfrm>
                            <a:off x="0" y="0"/>
                            <a:ext cx="4465320" cy="1910715"/>
                          </a:xfrm>
                          <a:prstGeom prst="rect">
                            <a:avLst/>
                          </a:prstGeom>
                        </pic:spPr>
                      </pic:pic>
                    </a:graphicData>
                  </a:graphic>
                </wp:inline>
              </w:drawing>
            </w:r>
          </w:p>
        </w:tc>
        <w:tc>
          <w:tcPr>
            <w:tcW w:w="2020" w:type="dxa"/>
          </w:tcPr>
          <w:p w14:paraId="16540BE0"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5.9.1.1.6 TCVN 7568-14:2025</w:t>
            </w:r>
          </w:p>
        </w:tc>
        <w:tc>
          <w:tcPr>
            <w:tcW w:w="708" w:type="dxa"/>
          </w:tcPr>
          <w:p w14:paraId="31584A4C" w14:textId="77777777" w:rsidR="00404F44" w:rsidRPr="006B58E7" w:rsidRDefault="00404F44" w:rsidP="00404F44">
            <w:pPr>
              <w:rPr>
                <w:rFonts w:ascii="Times New Roman" w:hAnsi="Times New Roman"/>
                <w:sz w:val="22"/>
                <w:szCs w:val="22"/>
              </w:rPr>
            </w:pPr>
          </w:p>
        </w:tc>
      </w:tr>
      <w:tr w:rsidR="006B58E7" w:rsidRPr="006B58E7" w14:paraId="01138055" w14:textId="77777777" w:rsidTr="002541ED">
        <w:trPr>
          <w:trHeight w:val="261"/>
        </w:trPr>
        <w:tc>
          <w:tcPr>
            <w:tcW w:w="867" w:type="dxa"/>
          </w:tcPr>
          <w:p w14:paraId="2B8757A3"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w:t>
            </w:r>
          </w:p>
        </w:tc>
        <w:tc>
          <w:tcPr>
            <w:tcW w:w="2246" w:type="dxa"/>
          </w:tcPr>
          <w:p w14:paraId="0239D04D"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rPr>
              <w:t xml:space="preserve">Khoảng cách giữa các </w:t>
            </w:r>
            <w:r w:rsidRPr="006B58E7">
              <w:rPr>
                <w:rFonts w:ascii="Times New Roman" w:hAnsi="Times New Roman" w:hint="eastAsia"/>
                <w:bCs/>
                <w:i/>
                <w:sz w:val="22"/>
                <w:szCs w:val="22"/>
              </w:rPr>
              <w:t>đ</w:t>
            </w:r>
            <w:r w:rsidRPr="006B58E7">
              <w:rPr>
                <w:rFonts w:ascii="Times New Roman" w:hAnsi="Times New Roman"/>
                <w:bCs/>
                <w:i/>
                <w:sz w:val="22"/>
                <w:szCs w:val="22"/>
              </w:rPr>
              <w:t>ầu báo cháy trong không gian bị che kín</w:t>
            </w:r>
          </w:p>
        </w:tc>
        <w:tc>
          <w:tcPr>
            <w:tcW w:w="2551" w:type="dxa"/>
          </w:tcPr>
          <w:p w14:paraId="7EF8C368" w14:textId="77777777" w:rsidR="00404F44" w:rsidRPr="006B58E7" w:rsidRDefault="00404F44" w:rsidP="00404F44">
            <w:pPr>
              <w:rPr>
                <w:rFonts w:ascii="Times New Roman" w:hAnsi="Times New Roman"/>
                <w:sz w:val="22"/>
                <w:szCs w:val="22"/>
              </w:rPr>
            </w:pPr>
          </w:p>
        </w:tc>
        <w:tc>
          <w:tcPr>
            <w:tcW w:w="7088" w:type="dxa"/>
          </w:tcPr>
          <w:p w14:paraId="286D57C8"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Khi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đư</w:t>
            </w:r>
            <w:r w:rsidRPr="006B58E7">
              <w:rPr>
                <w:rFonts w:ascii="Times New Roman" w:hAnsi="Times New Roman"/>
                <w:sz w:val="22"/>
                <w:szCs w:val="22"/>
              </w:rPr>
              <w:t xml:space="preserve">ợc yêu cầu phù hợp với 5.8.2.4, khoảng cách và vị trí phải phù hợp với 5.9.1.1.2 </w:t>
            </w:r>
            <w:r w:rsidRPr="006B58E7">
              <w:rPr>
                <w:rFonts w:ascii="Times New Roman" w:hAnsi="Times New Roman" w:hint="eastAsia"/>
                <w:sz w:val="22"/>
                <w:szCs w:val="22"/>
              </w:rPr>
              <w:t>đ</w:t>
            </w:r>
            <w:r w:rsidRPr="006B58E7">
              <w:rPr>
                <w:rFonts w:ascii="Times New Roman" w:hAnsi="Times New Roman"/>
                <w:sz w:val="22"/>
                <w:szCs w:val="22"/>
              </w:rPr>
              <w:t xml:space="preserve">ến 5.9.1.1.6, tùy thuộc vào các </w:t>
            </w:r>
            <w:r w:rsidRPr="006B58E7">
              <w:rPr>
                <w:rFonts w:ascii="Times New Roman" w:hAnsi="Times New Roman" w:hint="eastAsia"/>
                <w:sz w:val="22"/>
                <w:szCs w:val="22"/>
              </w:rPr>
              <w:t>đ</w:t>
            </w:r>
            <w:r w:rsidRPr="006B58E7">
              <w:rPr>
                <w:rFonts w:ascii="Times New Roman" w:hAnsi="Times New Roman"/>
                <w:sz w:val="22"/>
                <w:szCs w:val="22"/>
              </w:rPr>
              <w:t xml:space="preserve">iều kiện sau: </w:t>
            </w:r>
          </w:p>
          <w:p w14:paraId="05CD6CE6"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a) </w:t>
            </w:r>
            <w:r w:rsidRPr="006B58E7">
              <w:rPr>
                <w:rFonts w:ascii="Times New Roman" w:hAnsi="Times New Roman" w:hint="eastAsia"/>
                <w:sz w:val="22"/>
                <w:szCs w:val="22"/>
              </w:rPr>
              <w:t>Đ</w:t>
            </w:r>
            <w:r w:rsidRPr="006B58E7">
              <w:rPr>
                <w:rFonts w:ascii="Times New Roman" w:hAnsi="Times New Roman"/>
                <w:sz w:val="22"/>
                <w:szCs w:val="22"/>
              </w:rPr>
              <w:t>ối với trần phẳng có chiều cao tính tới mặt trên của trần v</w:t>
            </w:r>
            <w:r w:rsidRPr="006B58E7">
              <w:rPr>
                <w:rFonts w:ascii="Times New Roman" w:hAnsi="Times New Roman" w:hint="eastAsia"/>
                <w:sz w:val="22"/>
                <w:szCs w:val="22"/>
              </w:rPr>
              <w:t>ư</w:t>
            </w:r>
            <w:r w:rsidRPr="006B58E7">
              <w:rPr>
                <w:rFonts w:ascii="Times New Roman" w:hAnsi="Times New Roman"/>
                <w:sz w:val="22"/>
                <w:szCs w:val="22"/>
              </w:rPr>
              <w:t xml:space="preserve">ợt quá 2 m,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phù hợp quy </w:t>
            </w:r>
            <w:r w:rsidRPr="006B58E7">
              <w:rPr>
                <w:rFonts w:ascii="Times New Roman" w:hAnsi="Times New Roman" w:hint="eastAsia"/>
                <w:sz w:val="22"/>
                <w:szCs w:val="22"/>
              </w:rPr>
              <w:t>đ</w:t>
            </w:r>
            <w:r w:rsidRPr="006B58E7">
              <w:rPr>
                <w:rFonts w:ascii="Times New Roman" w:hAnsi="Times New Roman"/>
                <w:sz w:val="22"/>
                <w:szCs w:val="22"/>
              </w:rPr>
              <w:t xml:space="preserve">ịnh 5.9.1.1.2 và 5.9.1.1.4. </w:t>
            </w:r>
          </w:p>
          <w:p w14:paraId="34D773D8"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b) </w:t>
            </w:r>
            <w:r w:rsidRPr="006B58E7">
              <w:rPr>
                <w:rFonts w:ascii="Times New Roman" w:hAnsi="Times New Roman" w:hint="eastAsia"/>
                <w:sz w:val="22"/>
                <w:szCs w:val="22"/>
              </w:rPr>
              <w:t>Đ</w:t>
            </w:r>
            <w:r w:rsidRPr="006B58E7">
              <w:rPr>
                <w:rFonts w:ascii="Times New Roman" w:hAnsi="Times New Roman"/>
                <w:sz w:val="22"/>
                <w:szCs w:val="22"/>
              </w:rPr>
              <w:t xml:space="preserve">ối với trần phẳng có chiều cao tính tới mặt trên của trần </w:t>
            </w:r>
            <w:r w:rsidRPr="006B58E7">
              <w:rPr>
                <w:rFonts w:ascii="Times New Roman" w:hAnsi="Times New Roman"/>
                <w:sz w:val="22"/>
                <w:szCs w:val="22"/>
                <w:lang w:val="en-US"/>
              </w:rPr>
              <w:t xml:space="preserve">&lt; </w:t>
            </w:r>
            <w:r w:rsidRPr="006B58E7">
              <w:rPr>
                <w:rFonts w:ascii="Times New Roman" w:hAnsi="Times New Roman"/>
                <w:sz w:val="22"/>
                <w:szCs w:val="22"/>
              </w:rPr>
              <w:t>2 m và có các cấu kiện bên d</w:t>
            </w:r>
            <w:r w:rsidRPr="006B58E7">
              <w:rPr>
                <w:rFonts w:ascii="Times New Roman" w:hAnsi="Times New Roman" w:hint="eastAsia"/>
                <w:sz w:val="22"/>
                <w:szCs w:val="22"/>
              </w:rPr>
              <w:t>ư</w:t>
            </w:r>
            <w:r w:rsidRPr="006B58E7">
              <w:rPr>
                <w:rFonts w:ascii="Times New Roman" w:hAnsi="Times New Roman"/>
                <w:sz w:val="22"/>
                <w:szCs w:val="22"/>
              </w:rPr>
              <w:t>ới nh</w:t>
            </w:r>
            <w:r w:rsidRPr="006B58E7">
              <w:rPr>
                <w:rFonts w:ascii="Times New Roman" w:hAnsi="Times New Roman" w:hint="eastAsia"/>
                <w:sz w:val="22"/>
                <w:szCs w:val="22"/>
              </w:rPr>
              <w:t>ư</w:t>
            </w:r>
            <w:r w:rsidRPr="006B58E7">
              <w:rPr>
                <w:rFonts w:ascii="Times New Roman" w:hAnsi="Times New Roman"/>
                <w:sz w:val="22"/>
                <w:szCs w:val="22"/>
              </w:rPr>
              <w:t xml:space="preserve"> dầm, </w:t>
            </w:r>
            <w:r w:rsidRPr="006B58E7">
              <w:rPr>
                <w:rFonts w:ascii="Times New Roman" w:hAnsi="Times New Roman" w:hint="eastAsia"/>
                <w:sz w:val="22"/>
                <w:szCs w:val="22"/>
              </w:rPr>
              <w:t>đư</w:t>
            </w:r>
            <w:r w:rsidRPr="006B58E7">
              <w:rPr>
                <w:rFonts w:ascii="Times New Roman" w:hAnsi="Times New Roman"/>
                <w:sz w:val="22"/>
                <w:szCs w:val="22"/>
              </w:rPr>
              <w:t>ờng ống có chiều sâu ≤</w:t>
            </w:r>
            <w:r w:rsidRPr="006B58E7">
              <w:rPr>
                <w:rFonts w:ascii="Times New Roman" w:hAnsi="Times New Roman"/>
                <w:sz w:val="22"/>
                <w:szCs w:val="22"/>
                <w:lang w:val="en-US"/>
              </w:rPr>
              <w:t xml:space="preserve"> </w:t>
            </w:r>
            <w:r w:rsidRPr="006B58E7">
              <w:rPr>
                <w:rFonts w:ascii="Times New Roman" w:hAnsi="Times New Roman"/>
                <w:sz w:val="22"/>
                <w:szCs w:val="22"/>
              </w:rPr>
              <w:t xml:space="preserve">0,3 m tính từ mặt trên của trần phẳng thì khoảng cách giữa các </w:t>
            </w:r>
            <w:r w:rsidRPr="006B58E7">
              <w:rPr>
                <w:rFonts w:ascii="Times New Roman" w:hAnsi="Times New Roman" w:hint="eastAsia"/>
                <w:sz w:val="22"/>
                <w:szCs w:val="22"/>
              </w:rPr>
              <w:t>đ</w:t>
            </w:r>
            <w:r w:rsidRPr="006B58E7">
              <w:rPr>
                <w:rFonts w:ascii="Times New Roman" w:hAnsi="Times New Roman"/>
                <w:sz w:val="22"/>
                <w:szCs w:val="22"/>
              </w:rPr>
              <w:t>ầu báo cháy ≤</w:t>
            </w:r>
            <w:r w:rsidRPr="006B58E7">
              <w:rPr>
                <w:rFonts w:ascii="Times New Roman" w:hAnsi="Times New Roman"/>
                <w:sz w:val="22"/>
                <w:szCs w:val="22"/>
                <w:lang w:val="en-US"/>
              </w:rPr>
              <w:t xml:space="preserve"> </w:t>
            </w:r>
            <w:r w:rsidRPr="006B58E7">
              <w:rPr>
                <w:rFonts w:ascii="Times New Roman" w:hAnsi="Times New Roman"/>
                <w:sz w:val="22"/>
                <w:szCs w:val="22"/>
              </w:rPr>
              <w:t>15 m và khoảng cách từ t</w:t>
            </w:r>
            <w:r w:rsidRPr="006B58E7">
              <w:rPr>
                <w:rFonts w:ascii="Times New Roman" w:hAnsi="Times New Roman" w:hint="eastAsia"/>
                <w:sz w:val="22"/>
                <w:szCs w:val="22"/>
              </w:rPr>
              <w:t>ư</w:t>
            </w:r>
            <w:r w:rsidRPr="006B58E7">
              <w:rPr>
                <w:rFonts w:ascii="Times New Roman" w:hAnsi="Times New Roman"/>
                <w:sz w:val="22"/>
                <w:szCs w:val="22"/>
              </w:rPr>
              <w:t>ờng hoặc vách ng</w:t>
            </w:r>
            <w:r w:rsidRPr="006B58E7">
              <w:rPr>
                <w:rFonts w:ascii="Times New Roman" w:hAnsi="Times New Roman" w:hint="eastAsia"/>
                <w:sz w:val="22"/>
                <w:szCs w:val="22"/>
              </w:rPr>
              <w:t>ă</w:t>
            </w:r>
            <w:r w:rsidRPr="006B58E7">
              <w:rPr>
                <w:rFonts w:ascii="Times New Roman" w:hAnsi="Times New Roman"/>
                <w:sz w:val="22"/>
                <w:szCs w:val="22"/>
              </w:rPr>
              <w:t xml:space="preserve">n </w:t>
            </w:r>
            <w:r w:rsidRPr="006B58E7">
              <w:rPr>
                <w:rFonts w:ascii="Times New Roman" w:hAnsi="Times New Roman" w:hint="eastAsia"/>
                <w:sz w:val="22"/>
                <w:szCs w:val="22"/>
              </w:rPr>
              <w:t>đ</w:t>
            </w:r>
            <w:r w:rsidRPr="006B58E7">
              <w:rPr>
                <w:rFonts w:ascii="Times New Roman" w:hAnsi="Times New Roman"/>
                <w:sz w:val="22"/>
                <w:szCs w:val="22"/>
              </w:rPr>
              <w:t xml:space="preserve">ến </w:t>
            </w:r>
            <w:r w:rsidRPr="006B58E7">
              <w:rPr>
                <w:rFonts w:ascii="Times New Roman" w:hAnsi="Times New Roman" w:hint="eastAsia"/>
                <w:sz w:val="22"/>
                <w:szCs w:val="22"/>
              </w:rPr>
              <w:t>đ</w:t>
            </w:r>
            <w:r w:rsidRPr="006B58E7">
              <w:rPr>
                <w:rFonts w:ascii="Times New Roman" w:hAnsi="Times New Roman"/>
                <w:sz w:val="22"/>
                <w:szCs w:val="22"/>
              </w:rPr>
              <w:t>ầu báo cháy gần nhất ≤</w:t>
            </w:r>
            <w:r w:rsidRPr="006B58E7">
              <w:rPr>
                <w:rFonts w:ascii="Times New Roman" w:hAnsi="Times New Roman"/>
                <w:sz w:val="22"/>
                <w:szCs w:val="22"/>
                <w:lang w:val="en-US"/>
              </w:rPr>
              <w:t xml:space="preserve"> </w:t>
            </w:r>
            <w:r w:rsidRPr="006B58E7">
              <w:rPr>
                <w:rFonts w:ascii="Times New Roman" w:hAnsi="Times New Roman"/>
                <w:sz w:val="22"/>
                <w:szCs w:val="22"/>
              </w:rPr>
              <w:t>10,2 m. Khi các cấu kiện bên d</w:t>
            </w:r>
            <w:r w:rsidRPr="006B58E7">
              <w:rPr>
                <w:rFonts w:ascii="Times New Roman" w:hAnsi="Times New Roman" w:hint="eastAsia"/>
                <w:sz w:val="22"/>
                <w:szCs w:val="22"/>
              </w:rPr>
              <w:t>ư</w:t>
            </w:r>
            <w:r w:rsidRPr="006B58E7">
              <w:rPr>
                <w:rFonts w:ascii="Times New Roman" w:hAnsi="Times New Roman"/>
                <w:sz w:val="22"/>
                <w:szCs w:val="22"/>
              </w:rPr>
              <w:t xml:space="preserve">ới có chiều sâu tính từ mặt trên của trần phẳng </w:t>
            </w:r>
            <w:r w:rsidRPr="006B58E7">
              <w:rPr>
                <w:rFonts w:ascii="Times New Roman" w:hAnsi="Times New Roman"/>
                <w:sz w:val="22"/>
                <w:szCs w:val="22"/>
                <w:lang w:val="en-US"/>
              </w:rPr>
              <w:t>&gt;</w:t>
            </w:r>
            <w:r w:rsidRPr="006B58E7">
              <w:rPr>
                <w:rFonts w:ascii="Times New Roman" w:hAnsi="Times New Roman"/>
                <w:sz w:val="22"/>
                <w:szCs w:val="22"/>
              </w:rPr>
              <w:t xml:space="preserve"> 0,3 m thì khoảng cách giữa </w:t>
            </w:r>
            <w:r w:rsidRPr="006B58E7">
              <w:rPr>
                <w:rFonts w:ascii="Times New Roman" w:hAnsi="Times New Roman" w:hint="eastAsia"/>
                <w:sz w:val="22"/>
                <w:szCs w:val="22"/>
              </w:rPr>
              <w:t>đ</w:t>
            </w:r>
            <w:r w:rsidRPr="006B58E7">
              <w:rPr>
                <w:rFonts w:ascii="Times New Roman" w:hAnsi="Times New Roman"/>
                <w:sz w:val="22"/>
                <w:szCs w:val="22"/>
              </w:rPr>
              <w:t xml:space="preserve">ầu báo cháy lắp </w:t>
            </w:r>
            <w:r w:rsidRPr="006B58E7">
              <w:rPr>
                <w:rFonts w:ascii="Times New Roman" w:hAnsi="Times New Roman" w:hint="eastAsia"/>
                <w:sz w:val="22"/>
                <w:szCs w:val="22"/>
              </w:rPr>
              <w:t>đ</w:t>
            </w:r>
            <w:r w:rsidRPr="006B58E7">
              <w:rPr>
                <w:rFonts w:ascii="Times New Roman" w:hAnsi="Times New Roman"/>
                <w:sz w:val="22"/>
                <w:szCs w:val="22"/>
              </w:rPr>
              <w:t xml:space="preserve">ặt theo 5.9.1.1.6 b. </w:t>
            </w:r>
          </w:p>
          <w:p w14:paraId="4883F977"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c) Với các nhà mái </w:t>
            </w:r>
            <w:r w:rsidRPr="006B58E7">
              <w:rPr>
                <w:rFonts w:ascii="Times New Roman" w:hAnsi="Times New Roman" w:hint="eastAsia"/>
                <w:sz w:val="22"/>
                <w:szCs w:val="22"/>
              </w:rPr>
              <w:t>đ</w:t>
            </w:r>
            <w:r w:rsidRPr="006B58E7">
              <w:rPr>
                <w:rFonts w:ascii="Times New Roman" w:hAnsi="Times New Roman"/>
                <w:sz w:val="22"/>
                <w:szCs w:val="22"/>
              </w:rPr>
              <w:t xml:space="preserve">ỉnh, </w:t>
            </w:r>
            <w:r w:rsidRPr="006B58E7">
              <w:rPr>
                <w:rFonts w:ascii="Times New Roman" w:hAnsi="Times New Roman" w:hint="eastAsia"/>
                <w:sz w:val="22"/>
                <w:szCs w:val="22"/>
              </w:rPr>
              <w:t>đ</w:t>
            </w:r>
            <w:r w:rsidRPr="006B58E7">
              <w:rPr>
                <w:rFonts w:ascii="Times New Roman" w:hAnsi="Times New Roman"/>
                <w:sz w:val="22"/>
                <w:szCs w:val="22"/>
              </w:rPr>
              <w:t xml:space="preserve">ầu báo cháy thấp nhất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ặt ở vị trí</w:t>
            </w:r>
            <w:r w:rsidRPr="006B58E7">
              <w:rPr>
                <w:rFonts w:ascii="Times New Roman" w:hAnsi="Times New Roman"/>
                <w:sz w:val="22"/>
                <w:szCs w:val="22"/>
                <w:lang w:val="en-US"/>
              </w:rPr>
              <w:t xml:space="preserve"> ≤</w:t>
            </w:r>
            <w:r w:rsidRPr="006B58E7">
              <w:rPr>
                <w:rFonts w:ascii="Times New Roman" w:hAnsi="Times New Roman"/>
                <w:sz w:val="22"/>
                <w:szCs w:val="22"/>
              </w:rPr>
              <w:t xml:space="preserve"> 10,2 m </w:t>
            </w:r>
            <w:r w:rsidRPr="006B58E7">
              <w:rPr>
                <w:rFonts w:ascii="Times New Roman" w:hAnsi="Times New Roman" w:hint="eastAsia"/>
                <w:sz w:val="22"/>
                <w:szCs w:val="22"/>
              </w:rPr>
              <w:t>đư</w:t>
            </w:r>
            <w:r w:rsidRPr="006B58E7">
              <w:rPr>
                <w:rFonts w:ascii="Times New Roman" w:hAnsi="Times New Roman"/>
                <w:sz w:val="22"/>
                <w:szCs w:val="22"/>
              </w:rPr>
              <w:t xml:space="preserve">ợc </w:t>
            </w:r>
            <w:r w:rsidRPr="006B58E7">
              <w:rPr>
                <w:rFonts w:ascii="Times New Roman" w:hAnsi="Times New Roman" w:hint="eastAsia"/>
                <w:sz w:val="22"/>
                <w:szCs w:val="22"/>
              </w:rPr>
              <w:t>đ</w:t>
            </w:r>
            <w:r w:rsidRPr="006B58E7">
              <w:rPr>
                <w:rFonts w:ascii="Times New Roman" w:hAnsi="Times New Roman"/>
                <w:sz w:val="22"/>
                <w:szCs w:val="22"/>
              </w:rPr>
              <w:t>o theo ph</w:t>
            </w:r>
            <w:r w:rsidRPr="006B58E7">
              <w:rPr>
                <w:rFonts w:ascii="Times New Roman" w:hAnsi="Times New Roman" w:hint="eastAsia"/>
                <w:sz w:val="22"/>
                <w:szCs w:val="22"/>
              </w:rPr>
              <w:t>ươ</w:t>
            </w:r>
            <w:r w:rsidRPr="006B58E7">
              <w:rPr>
                <w:rFonts w:ascii="Times New Roman" w:hAnsi="Times New Roman"/>
                <w:sz w:val="22"/>
                <w:szCs w:val="22"/>
              </w:rPr>
              <w:t xml:space="preserve">ng nằm ngang về phía </w:t>
            </w:r>
            <w:r w:rsidRPr="006B58E7">
              <w:rPr>
                <w:rFonts w:ascii="Times New Roman" w:hAnsi="Times New Roman" w:hint="eastAsia"/>
                <w:sz w:val="22"/>
                <w:szCs w:val="22"/>
              </w:rPr>
              <w:t>đ</w:t>
            </w:r>
            <w:r w:rsidRPr="006B58E7">
              <w:rPr>
                <w:rFonts w:ascii="Times New Roman" w:hAnsi="Times New Roman"/>
                <w:sz w:val="22"/>
                <w:szCs w:val="22"/>
              </w:rPr>
              <w:t>ỉnh (mái) tính từ vị trí chiều cao giữa các bề mặt phía trên và phía d</w:t>
            </w:r>
            <w:r w:rsidRPr="006B58E7">
              <w:rPr>
                <w:rFonts w:ascii="Times New Roman" w:hAnsi="Times New Roman" w:hint="eastAsia"/>
                <w:sz w:val="22"/>
                <w:szCs w:val="22"/>
              </w:rPr>
              <w:t>ư</w:t>
            </w:r>
            <w:r w:rsidRPr="006B58E7">
              <w:rPr>
                <w:rFonts w:ascii="Times New Roman" w:hAnsi="Times New Roman"/>
                <w:sz w:val="22"/>
                <w:szCs w:val="22"/>
              </w:rPr>
              <w:t>ới của không gian là 0,8 m.</w:t>
            </w:r>
          </w:p>
        </w:tc>
        <w:tc>
          <w:tcPr>
            <w:tcW w:w="2020" w:type="dxa"/>
          </w:tcPr>
          <w:p w14:paraId="0A061576"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5.9.1.1.7 TCVN 7568-14:2025</w:t>
            </w:r>
          </w:p>
        </w:tc>
        <w:tc>
          <w:tcPr>
            <w:tcW w:w="708" w:type="dxa"/>
          </w:tcPr>
          <w:p w14:paraId="2672116E" w14:textId="77777777" w:rsidR="00404F44" w:rsidRPr="006B58E7" w:rsidRDefault="00404F44" w:rsidP="00404F44">
            <w:pPr>
              <w:rPr>
                <w:rFonts w:ascii="Times New Roman" w:hAnsi="Times New Roman"/>
                <w:sz w:val="22"/>
                <w:szCs w:val="22"/>
              </w:rPr>
            </w:pPr>
          </w:p>
        </w:tc>
      </w:tr>
      <w:tr w:rsidR="006B58E7" w:rsidRPr="006B58E7" w14:paraId="7A8857F4" w14:textId="77777777" w:rsidTr="002541ED">
        <w:trPr>
          <w:trHeight w:val="261"/>
        </w:trPr>
        <w:tc>
          <w:tcPr>
            <w:tcW w:w="867" w:type="dxa"/>
          </w:tcPr>
          <w:p w14:paraId="642EE869" w14:textId="469FD750" w:rsidR="00404F44" w:rsidRPr="006B58E7" w:rsidRDefault="008A34A9" w:rsidP="00404F44">
            <w:pPr>
              <w:jc w:val="center"/>
              <w:rPr>
                <w:rFonts w:ascii="Times New Roman" w:hAnsi="Times New Roman"/>
                <w:b/>
                <w:i/>
                <w:sz w:val="22"/>
                <w:szCs w:val="22"/>
                <w:lang w:val="en-US"/>
              </w:rPr>
            </w:pPr>
            <w:r w:rsidRPr="006B58E7">
              <w:rPr>
                <w:rFonts w:ascii="Times New Roman" w:hAnsi="Times New Roman"/>
                <w:b/>
                <w:i/>
                <w:sz w:val="22"/>
                <w:szCs w:val="22"/>
                <w:lang w:val="en-US"/>
              </w:rPr>
              <w:t>5</w:t>
            </w:r>
            <w:r w:rsidR="00404F44" w:rsidRPr="006B58E7">
              <w:rPr>
                <w:rFonts w:ascii="Times New Roman" w:hAnsi="Times New Roman"/>
                <w:b/>
                <w:i/>
                <w:sz w:val="22"/>
                <w:szCs w:val="22"/>
                <w:lang w:val="en-US"/>
              </w:rPr>
              <w:t>.2</w:t>
            </w:r>
          </w:p>
        </w:tc>
        <w:tc>
          <w:tcPr>
            <w:tcW w:w="2246" w:type="dxa"/>
          </w:tcPr>
          <w:p w14:paraId="7696F270" w14:textId="77777777" w:rsidR="00404F44" w:rsidRPr="006B58E7" w:rsidRDefault="00404F44" w:rsidP="00404F44">
            <w:pPr>
              <w:rPr>
                <w:rFonts w:ascii="Times New Roman" w:hAnsi="Times New Roman"/>
                <w:b/>
                <w:i/>
                <w:sz w:val="22"/>
                <w:szCs w:val="22"/>
              </w:rPr>
            </w:pPr>
            <w:r w:rsidRPr="006B58E7">
              <w:rPr>
                <w:rFonts w:ascii="Times New Roman" w:hAnsi="Times New Roman" w:hint="eastAsia"/>
                <w:b/>
                <w:i/>
                <w:sz w:val="22"/>
                <w:szCs w:val="22"/>
              </w:rPr>
              <w:t>Đ</w:t>
            </w:r>
            <w:r w:rsidRPr="006B58E7">
              <w:rPr>
                <w:rFonts w:ascii="Times New Roman" w:hAnsi="Times New Roman"/>
                <w:b/>
                <w:i/>
                <w:sz w:val="22"/>
                <w:szCs w:val="22"/>
              </w:rPr>
              <w:t>ầu báo cháy khói kiểu hút</w:t>
            </w:r>
          </w:p>
        </w:tc>
        <w:tc>
          <w:tcPr>
            <w:tcW w:w="2551" w:type="dxa"/>
          </w:tcPr>
          <w:p w14:paraId="17DFA661" w14:textId="77777777" w:rsidR="00404F44" w:rsidRPr="006B58E7" w:rsidRDefault="00404F44" w:rsidP="00404F44">
            <w:pPr>
              <w:rPr>
                <w:rFonts w:ascii="Times New Roman" w:hAnsi="Times New Roman"/>
                <w:sz w:val="22"/>
                <w:szCs w:val="22"/>
              </w:rPr>
            </w:pPr>
          </w:p>
        </w:tc>
        <w:tc>
          <w:tcPr>
            <w:tcW w:w="7088" w:type="dxa"/>
          </w:tcPr>
          <w:p w14:paraId="79FE9C18" w14:textId="77777777" w:rsidR="00404F44" w:rsidRPr="006B58E7" w:rsidRDefault="00404F44" w:rsidP="00404F44">
            <w:pPr>
              <w:jc w:val="both"/>
              <w:rPr>
                <w:rFonts w:ascii="Times New Roman" w:hAnsi="Times New Roman"/>
                <w:sz w:val="22"/>
                <w:szCs w:val="22"/>
              </w:rPr>
            </w:pPr>
          </w:p>
        </w:tc>
        <w:tc>
          <w:tcPr>
            <w:tcW w:w="2020" w:type="dxa"/>
          </w:tcPr>
          <w:p w14:paraId="37B74226" w14:textId="77777777" w:rsidR="00404F44" w:rsidRPr="006B58E7" w:rsidRDefault="00404F44" w:rsidP="00404F44">
            <w:pPr>
              <w:jc w:val="center"/>
              <w:rPr>
                <w:rFonts w:ascii="Times New Roman" w:hAnsi="Times New Roman"/>
                <w:sz w:val="22"/>
                <w:szCs w:val="22"/>
              </w:rPr>
            </w:pPr>
          </w:p>
        </w:tc>
        <w:tc>
          <w:tcPr>
            <w:tcW w:w="708" w:type="dxa"/>
          </w:tcPr>
          <w:p w14:paraId="0C718858" w14:textId="77777777" w:rsidR="00404F44" w:rsidRPr="006B58E7" w:rsidRDefault="00404F44" w:rsidP="00404F44">
            <w:pPr>
              <w:rPr>
                <w:rFonts w:ascii="Times New Roman" w:hAnsi="Times New Roman"/>
                <w:sz w:val="22"/>
                <w:szCs w:val="22"/>
              </w:rPr>
            </w:pPr>
          </w:p>
        </w:tc>
      </w:tr>
      <w:tr w:rsidR="006B58E7" w:rsidRPr="006B58E7" w14:paraId="6783CD4D" w14:textId="77777777" w:rsidTr="002541ED">
        <w:trPr>
          <w:trHeight w:val="261"/>
        </w:trPr>
        <w:tc>
          <w:tcPr>
            <w:tcW w:w="867" w:type="dxa"/>
          </w:tcPr>
          <w:p w14:paraId="5BA3307D"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1E880733" w14:textId="77777777" w:rsidR="00404F44" w:rsidRPr="006B58E7" w:rsidRDefault="00404F44" w:rsidP="00404F44">
            <w:pPr>
              <w:rPr>
                <w:rFonts w:ascii="Times New Roman" w:hAnsi="Times New Roman"/>
                <w:bCs/>
                <w:i/>
                <w:iCs/>
                <w:sz w:val="22"/>
                <w:szCs w:val="22"/>
              </w:rPr>
            </w:pPr>
            <w:r w:rsidRPr="006B58E7">
              <w:rPr>
                <w:rFonts w:ascii="Times New Roman" w:hAnsi="Times New Roman"/>
                <w:i/>
                <w:iCs/>
                <w:sz w:val="22"/>
                <w:szCs w:val="22"/>
              </w:rPr>
              <w:t>Chiều cao</w:t>
            </w:r>
            <w:r w:rsidRPr="006B58E7">
              <w:rPr>
                <w:rFonts w:ascii="Times New Roman" w:hAnsi="Times New Roman"/>
                <w:i/>
                <w:iCs/>
                <w:sz w:val="22"/>
                <w:szCs w:val="22"/>
                <w:lang w:val="en-US"/>
              </w:rPr>
              <w:t xml:space="preserve">, bán kính </w:t>
            </w:r>
            <w:r w:rsidRPr="006B58E7">
              <w:rPr>
                <w:rFonts w:ascii="Times New Roman" w:hAnsi="Times New Roman"/>
                <w:i/>
                <w:iCs/>
                <w:sz w:val="22"/>
                <w:szCs w:val="22"/>
              </w:rPr>
              <w:t>đầu báo cháy</w:t>
            </w:r>
          </w:p>
        </w:tc>
        <w:tc>
          <w:tcPr>
            <w:tcW w:w="2551" w:type="dxa"/>
          </w:tcPr>
          <w:p w14:paraId="6388F68F" w14:textId="77777777" w:rsidR="00404F44" w:rsidRPr="006B58E7" w:rsidRDefault="00404F44" w:rsidP="00404F44">
            <w:pPr>
              <w:rPr>
                <w:rFonts w:ascii="Times New Roman" w:hAnsi="Times New Roman"/>
                <w:sz w:val="22"/>
                <w:szCs w:val="22"/>
              </w:rPr>
            </w:pPr>
          </w:p>
        </w:tc>
        <w:tc>
          <w:tcPr>
            <w:tcW w:w="7088" w:type="dxa"/>
          </w:tcPr>
          <w:p w14:paraId="1867AD49"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Loại A: đến 30 m</w:t>
            </w:r>
          </w:p>
          <w:p w14:paraId="5C6F7B1F"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Loại B: đến 18 m</w:t>
            </w:r>
          </w:p>
          <w:p w14:paraId="3BD3378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Loại C: đến 12 m</w:t>
            </w:r>
          </w:p>
          <w:p w14:paraId="31069CD3"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Bán kính bảo vệ của 1 lỗ hút 6,5 m</w:t>
            </w:r>
          </w:p>
          <w:p w14:paraId="65BB0F82" w14:textId="77777777" w:rsidR="00404F44" w:rsidRPr="006B58E7" w:rsidRDefault="00404F44" w:rsidP="00404F44">
            <w:pPr>
              <w:jc w:val="both"/>
              <w:rPr>
                <w:rFonts w:ascii="Times New Roman" w:hAnsi="Times New Roman"/>
                <w:sz w:val="22"/>
                <w:szCs w:val="22"/>
                <w:lang w:val="en-US"/>
              </w:rPr>
            </w:pPr>
          </w:p>
          <w:p w14:paraId="544EEBA8"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Cho phép sử dụng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khói kiểu hút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ể bảo vệ trong các phòng có chiều cao </w:t>
            </w:r>
            <w:r w:rsidRPr="006B58E7">
              <w:rPr>
                <w:rFonts w:ascii="Times New Roman" w:hAnsi="Times New Roman" w:hint="eastAsia"/>
                <w:sz w:val="22"/>
                <w:szCs w:val="22"/>
                <w:lang w:val="en-US"/>
              </w:rPr>
              <w:t>đ</w:t>
            </w:r>
            <w:r w:rsidRPr="006B58E7">
              <w:rPr>
                <w:rFonts w:ascii="Times New Roman" w:hAnsi="Times New Roman"/>
                <w:sz w:val="22"/>
                <w:szCs w:val="22"/>
                <w:lang w:val="en-US"/>
              </w:rPr>
              <w:t>ến 40 m; Trong tr</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ờng hợp này, các lỗ lấy mẫu phải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bố trí theo hai lớp bảo vệ: </w:t>
            </w:r>
          </w:p>
          <w:p w14:paraId="72B3686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lastRenderedPageBreak/>
              <w:t>- Lớp bảo vệ thứ nhất: Lỗ lấy mẫu không thấp h</w:t>
            </w:r>
            <w:r w:rsidRPr="006B58E7">
              <w:rPr>
                <w:rFonts w:ascii="Times New Roman" w:hAnsi="Times New Roman" w:hint="eastAsia"/>
                <w:sz w:val="22"/>
                <w:szCs w:val="22"/>
                <w:lang w:val="en-US"/>
              </w:rPr>
              <w:t>ơ</w:t>
            </w:r>
            <w:r w:rsidRPr="006B58E7">
              <w:rPr>
                <w:rFonts w:ascii="Times New Roman" w:hAnsi="Times New Roman"/>
                <w:sz w:val="22"/>
                <w:szCs w:val="22"/>
                <w:lang w:val="en-US"/>
              </w:rPr>
              <w:t xml:space="preserve">n loại B ở </w:t>
            </w:r>
            <w:r w:rsidRPr="006B58E7">
              <w:rPr>
                <w:rFonts w:ascii="Times New Roman" w:hAnsi="Times New Roman" w:hint="eastAsia"/>
                <w:sz w:val="22"/>
                <w:szCs w:val="22"/>
                <w:lang w:val="en-US"/>
              </w:rPr>
              <w:t>đ</w:t>
            </w:r>
            <w:r w:rsidRPr="006B58E7">
              <w:rPr>
                <w:rFonts w:ascii="Times New Roman" w:hAnsi="Times New Roman"/>
                <w:sz w:val="22"/>
                <w:szCs w:val="22"/>
                <w:lang w:val="en-US"/>
              </w:rPr>
              <w:t>ộ cao không quá 30 m (d</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ới các tầng giá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ỡ); </w:t>
            </w:r>
          </w:p>
          <w:p w14:paraId="67B9A94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Lớp bảo vệ thứ hai: Lỗ lấy mẫu loại A ở </w:t>
            </w:r>
            <w:r w:rsidRPr="006B58E7">
              <w:rPr>
                <w:rFonts w:ascii="Times New Roman" w:hAnsi="Times New Roman" w:hint="eastAsia"/>
                <w:sz w:val="22"/>
                <w:szCs w:val="22"/>
                <w:lang w:val="en-US"/>
              </w:rPr>
              <w:t>đ</w:t>
            </w:r>
            <w:r w:rsidRPr="006B58E7">
              <w:rPr>
                <w:rFonts w:ascii="Times New Roman" w:hAnsi="Times New Roman"/>
                <w:sz w:val="22"/>
                <w:szCs w:val="22"/>
                <w:lang w:val="en-US"/>
              </w:rPr>
              <w:t>ộ cao không quá 40 m (d</w:t>
            </w:r>
            <w:r w:rsidRPr="006B58E7">
              <w:rPr>
                <w:rFonts w:ascii="Times New Roman" w:hAnsi="Times New Roman" w:hint="eastAsia"/>
                <w:sz w:val="22"/>
                <w:szCs w:val="22"/>
                <w:lang w:val="en-US"/>
              </w:rPr>
              <w:t>ư</w:t>
            </w:r>
            <w:r w:rsidRPr="006B58E7">
              <w:rPr>
                <w:rFonts w:ascii="Times New Roman" w:hAnsi="Times New Roman"/>
                <w:sz w:val="22"/>
                <w:szCs w:val="22"/>
                <w:lang w:val="en-US"/>
              </w:rPr>
              <w:t>ới trần nhà).</w:t>
            </w:r>
          </w:p>
        </w:tc>
        <w:tc>
          <w:tcPr>
            <w:tcW w:w="2020" w:type="dxa"/>
          </w:tcPr>
          <w:p w14:paraId="58A03C3F"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5.9.1.2.2 TCVN 7568-14:2025</w:t>
            </w:r>
          </w:p>
        </w:tc>
        <w:tc>
          <w:tcPr>
            <w:tcW w:w="708" w:type="dxa"/>
          </w:tcPr>
          <w:p w14:paraId="163417DA" w14:textId="77777777" w:rsidR="00404F44" w:rsidRPr="006B58E7" w:rsidRDefault="00404F44" w:rsidP="00404F44">
            <w:pPr>
              <w:rPr>
                <w:rFonts w:ascii="Times New Roman" w:hAnsi="Times New Roman"/>
                <w:sz w:val="22"/>
                <w:szCs w:val="22"/>
              </w:rPr>
            </w:pPr>
          </w:p>
        </w:tc>
      </w:tr>
      <w:tr w:rsidR="006B58E7" w:rsidRPr="006B58E7" w14:paraId="3215765F" w14:textId="77777777" w:rsidTr="002541ED">
        <w:trPr>
          <w:trHeight w:val="261"/>
        </w:trPr>
        <w:tc>
          <w:tcPr>
            <w:tcW w:w="867" w:type="dxa"/>
          </w:tcPr>
          <w:p w14:paraId="4667EB46" w14:textId="19D6D958" w:rsidR="00404F44" w:rsidRPr="006B58E7" w:rsidRDefault="007F165A"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5</w:t>
            </w:r>
            <w:r w:rsidR="00404F44" w:rsidRPr="006B58E7">
              <w:rPr>
                <w:rFonts w:ascii="Times New Roman" w:hAnsi="Times New Roman"/>
                <w:b/>
                <w:i/>
                <w:sz w:val="22"/>
                <w:szCs w:val="22"/>
                <w:lang w:val="en-US"/>
              </w:rPr>
              <w:t>.3</w:t>
            </w:r>
          </w:p>
        </w:tc>
        <w:tc>
          <w:tcPr>
            <w:tcW w:w="2246" w:type="dxa"/>
          </w:tcPr>
          <w:p w14:paraId="1BB9B047" w14:textId="77777777" w:rsidR="00404F44" w:rsidRPr="006B58E7" w:rsidRDefault="00404F44" w:rsidP="00404F44">
            <w:pPr>
              <w:rPr>
                <w:rFonts w:ascii="Times New Roman" w:hAnsi="Times New Roman"/>
                <w:b/>
                <w:i/>
                <w:sz w:val="22"/>
                <w:szCs w:val="22"/>
              </w:rPr>
            </w:pPr>
            <w:r w:rsidRPr="006B58E7">
              <w:rPr>
                <w:rFonts w:ascii="Times New Roman" w:hAnsi="Times New Roman" w:hint="eastAsia"/>
                <w:b/>
                <w:i/>
                <w:sz w:val="22"/>
                <w:szCs w:val="22"/>
              </w:rPr>
              <w:t>Đ</w:t>
            </w:r>
            <w:r w:rsidRPr="006B58E7">
              <w:rPr>
                <w:rFonts w:ascii="Times New Roman" w:hAnsi="Times New Roman"/>
                <w:b/>
                <w:i/>
                <w:sz w:val="22"/>
                <w:szCs w:val="22"/>
              </w:rPr>
              <w:t>ầu báo cháy khói kiểu tia chiếu</w:t>
            </w:r>
          </w:p>
        </w:tc>
        <w:tc>
          <w:tcPr>
            <w:tcW w:w="2551" w:type="dxa"/>
          </w:tcPr>
          <w:p w14:paraId="3DAC5116" w14:textId="77777777" w:rsidR="00404F44" w:rsidRPr="006B58E7" w:rsidRDefault="00404F44" w:rsidP="00404F44">
            <w:pPr>
              <w:rPr>
                <w:rFonts w:ascii="Times New Roman" w:hAnsi="Times New Roman"/>
                <w:sz w:val="22"/>
                <w:szCs w:val="22"/>
              </w:rPr>
            </w:pPr>
          </w:p>
        </w:tc>
        <w:tc>
          <w:tcPr>
            <w:tcW w:w="7088" w:type="dxa"/>
          </w:tcPr>
          <w:p w14:paraId="16AF82CD" w14:textId="77777777" w:rsidR="00404F44" w:rsidRPr="006B58E7" w:rsidRDefault="00404F44" w:rsidP="00404F44">
            <w:pPr>
              <w:jc w:val="both"/>
              <w:rPr>
                <w:rFonts w:ascii="Times New Roman" w:hAnsi="Times New Roman"/>
                <w:sz w:val="22"/>
                <w:szCs w:val="22"/>
              </w:rPr>
            </w:pPr>
          </w:p>
        </w:tc>
        <w:tc>
          <w:tcPr>
            <w:tcW w:w="2020" w:type="dxa"/>
          </w:tcPr>
          <w:p w14:paraId="6639A2B9" w14:textId="77777777" w:rsidR="00404F44" w:rsidRPr="006B58E7" w:rsidRDefault="00404F44" w:rsidP="00404F44">
            <w:pPr>
              <w:jc w:val="center"/>
              <w:rPr>
                <w:rFonts w:ascii="Times New Roman" w:hAnsi="Times New Roman"/>
                <w:sz w:val="22"/>
                <w:szCs w:val="22"/>
              </w:rPr>
            </w:pPr>
          </w:p>
        </w:tc>
        <w:tc>
          <w:tcPr>
            <w:tcW w:w="708" w:type="dxa"/>
          </w:tcPr>
          <w:p w14:paraId="4C249283" w14:textId="77777777" w:rsidR="00404F44" w:rsidRPr="006B58E7" w:rsidRDefault="00404F44" w:rsidP="00404F44">
            <w:pPr>
              <w:rPr>
                <w:rFonts w:ascii="Times New Roman" w:hAnsi="Times New Roman"/>
                <w:sz w:val="22"/>
                <w:szCs w:val="22"/>
              </w:rPr>
            </w:pPr>
          </w:p>
        </w:tc>
      </w:tr>
      <w:tr w:rsidR="006B58E7" w:rsidRPr="006B58E7" w14:paraId="7F924BE2" w14:textId="77777777" w:rsidTr="002541ED">
        <w:trPr>
          <w:trHeight w:val="261"/>
        </w:trPr>
        <w:tc>
          <w:tcPr>
            <w:tcW w:w="867" w:type="dxa"/>
          </w:tcPr>
          <w:p w14:paraId="7C6AD8A0"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2A056238"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Chiều cao lắp đặt</w:t>
            </w:r>
          </w:p>
        </w:tc>
        <w:tc>
          <w:tcPr>
            <w:tcW w:w="2551" w:type="dxa"/>
          </w:tcPr>
          <w:p w14:paraId="2B95CDFE" w14:textId="77777777" w:rsidR="00404F44" w:rsidRPr="006B58E7" w:rsidRDefault="00404F44" w:rsidP="00404F44">
            <w:pPr>
              <w:rPr>
                <w:rFonts w:ascii="Times New Roman" w:hAnsi="Times New Roman"/>
                <w:sz w:val="22"/>
                <w:szCs w:val="22"/>
              </w:rPr>
            </w:pPr>
          </w:p>
        </w:tc>
        <w:tc>
          <w:tcPr>
            <w:tcW w:w="7088" w:type="dxa"/>
          </w:tcPr>
          <w:p w14:paraId="2D0C6656" w14:textId="77777777" w:rsidR="00404F44" w:rsidRPr="006B58E7" w:rsidRDefault="00404F44" w:rsidP="00404F44">
            <w:pPr>
              <w:jc w:val="both"/>
              <w:rPr>
                <w:rFonts w:ascii="Times New Roman" w:hAnsi="Times New Roman"/>
                <w:sz w:val="22"/>
                <w:szCs w:val="22"/>
              </w:rPr>
            </w:pPr>
            <w:r w:rsidRPr="006B58E7">
              <w:rPr>
                <w:rFonts w:ascii="Times New Roman" w:hAnsi="Times New Roman" w:hint="eastAsia"/>
                <w:sz w:val="22"/>
                <w:szCs w:val="22"/>
              </w:rPr>
              <w:t>Đ</w:t>
            </w:r>
            <w:r w:rsidRPr="006B58E7">
              <w:rPr>
                <w:rFonts w:ascii="Times New Roman" w:hAnsi="Times New Roman"/>
                <w:sz w:val="22"/>
                <w:szCs w:val="22"/>
              </w:rPr>
              <w:t xml:space="preserve">ầu báo cháy khói tia chiếu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cho khu vực có chiều cao trần </w:t>
            </w:r>
            <w:r w:rsidRPr="006B58E7">
              <w:rPr>
                <w:rFonts w:ascii="Times New Roman" w:hAnsi="Times New Roman" w:hint="eastAsia"/>
                <w:sz w:val="22"/>
                <w:szCs w:val="22"/>
              </w:rPr>
              <w:t>đ</w:t>
            </w:r>
            <w:r w:rsidRPr="006B58E7">
              <w:rPr>
                <w:rFonts w:ascii="Times New Roman" w:hAnsi="Times New Roman"/>
                <w:sz w:val="22"/>
                <w:szCs w:val="22"/>
              </w:rPr>
              <w:t xml:space="preserve">ến 40 m. Khoảng cách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 xml:space="preserve">ầu báo nằm trong khoảng từ 0,025 m </w:t>
            </w:r>
            <w:r w:rsidRPr="006B58E7">
              <w:rPr>
                <w:rFonts w:ascii="Times New Roman" w:hAnsi="Times New Roman" w:hint="eastAsia"/>
                <w:sz w:val="22"/>
                <w:szCs w:val="22"/>
              </w:rPr>
              <w:t>đ</w:t>
            </w:r>
            <w:r w:rsidRPr="006B58E7">
              <w:rPr>
                <w:rFonts w:ascii="Times New Roman" w:hAnsi="Times New Roman"/>
                <w:sz w:val="22"/>
                <w:szCs w:val="22"/>
              </w:rPr>
              <w:t>ến 0,6 m bến d</w:t>
            </w:r>
            <w:r w:rsidRPr="006B58E7">
              <w:rPr>
                <w:rFonts w:ascii="Times New Roman" w:hAnsi="Times New Roman" w:hint="eastAsia"/>
                <w:sz w:val="22"/>
                <w:szCs w:val="22"/>
              </w:rPr>
              <w:t>ư</w:t>
            </w:r>
            <w:r w:rsidRPr="006B58E7">
              <w:rPr>
                <w:rFonts w:ascii="Times New Roman" w:hAnsi="Times New Roman"/>
                <w:sz w:val="22"/>
                <w:szCs w:val="22"/>
              </w:rPr>
              <w:t>ới trần hoặc mái</w:t>
            </w:r>
            <w:r w:rsidRPr="006B58E7">
              <w:rPr>
                <w:rFonts w:ascii="Times New Roman" w:hAnsi="Times New Roman"/>
                <w:sz w:val="22"/>
                <w:szCs w:val="22"/>
                <w:lang w:val="en-US"/>
              </w:rPr>
              <w:t xml:space="preserve">. Có thể lắp đặt đầu báo cháy có </w:t>
            </w:r>
            <w:r w:rsidRPr="006B58E7">
              <w:rPr>
                <w:rFonts w:ascii="Times New Roman" w:hAnsi="Times New Roman"/>
                <w:sz w:val="22"/>
                <w:szCs w:val="22"/>
              </w:rPr>
              <w:t>khoảng cách lớn h</w:t>
            </w:r>
            <w:r w:rsidRPr="006B58E7">
              <w:rPr>
                <w:rFonts w:ascii="Times New Roman" w:hAnsi="Times New Roman" w:hint="eastAsia"/>
                <w:sz w:val="22"/>
                <w:szCs w:val="22"/>
              </w:rPr>
              <w:t>ơ</w:t>
            </w:r>
            <w:r w:rsidRPr="006B58E7">
              <w:rPr>
                <w:rFonts w:ascii="Times New Roman" w:hAnsi="Times New Roman"/>
                <w:sz w:val="22"/>
                <w:szCs w:val="22"/>
              </w:rPr>
              <w:t>n 0,6 m tính từ trần nh</w:t>
            </w:r>
            <w:r w:rsidRPr="006B58E7">
              <w:rPr>
                <w:rFonts w:ascii="Times New Roman" w:hAnsi="Times New Roman" w:hint="eastAsia"/>
                <w:sz w:val="22"/>
                <w:szCs w:val="22"/>
              </w:rPr>
              <w:t>ư</w:t>
            </w:r>
            <w:r w:rsidRPr="006B58E7">
              <w:rPr>
                <w:rFonts w:ascii="Times New Roman" w:hAnsi="Times New Roman"/>
                <w:sz w:val="22"/>
                <w:szCs w:val="22"/>
              </w:rPr>
              <w:t xml:space="preserve">ng cần </w:t>
            </w:r>
            <w:r w:rsidRPr="006B58E7">
              <w:rPr>
                <w:rFonts w:ascii="Times New Roman" w:hAnsi="Times New Roman" w:hint="eastAsia"/>
                <w:sz w:val="22"/>
                <w:szCs w:val="22"/>
              </w:rPr>
              <w:t>đ</w:t>
            </w:r>
            <w:r w:rsidRPr="006B58E7">
              <w:rPr>
                <w:rFonts w:ascii="Times New Roman" w:hAnsi="Times New Roman"/>
                <w:sz w:val="22"/>
                <w:szCs w:val="22"/>
              </w:rPr>
              <w:t xml:space="preserve">ảm bảo khoảng cách giữa các tia chiếu </w:t>
            </w:r>
            <w:r w:rsidRPr="006B58E7">
              <w:rPr>
                <w:rFonts w:ascii="Times New Roman" w:hAnsi="Times New Roman" w:hint="eastAsia"/>
                <w:sz w:val="22"/>
                <w:szCs w:val="22"/>
              </w:rPr>
              <w:t>đư</w:t>
            </w:r>
            <w:r w:rsidRPr="006B58E7">
              <w:rPr>
                <w:rFonts w:ascii="Times New Roman" w:hAnsi="Times New Roman"/>
                <w:sz w:val="22"/>
                <w:szCs w:val="22"/>
              </w:rPr>
              <w:t xml:space="preserve">ợc giảm xuống còn 25 % chiều cao lắp </w:t>
            </w:r>
            <w:r w:rsidRPr="006B58E7">
              <w:rPr>
                <w:rFonts w:ascii="Times New Roman" w:hAnsi="Times New Roman" w:hint="eastAsia"/>
                <w:sz w:val="22"/>
                <w:szCs w:val="22"/>
              </w:rPr>
              <w:t>đ</w:t>
            </w:r>
            <w:r w:rsidRPr="006B58E7">
              <w:rPr>
                <w:rFonts w:ascii="Times New Roman" w:hAnsi="Times New Roman"/>
                <w:sz w:val="22"/>
                <w:szCs w:val="22"/>
              </w:rPr>
              <w:t>ặt</w:t>
            </w:r>
          </w:p>
        </w:tc>
        <w:tc>
          <w:tcPr>
            <w:tcW w:w="2020" w:type="dxa"/>
          </w:tcPr>
          <w:p w14:paraId="4FBEBBA5"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5.9.1.3.1, Điều 5.9.1.3.3 TCVN 7568-14:2025</w:t>
            </w:r>
          </w:p>
        </w:tc>
        <w:tc>
          <w:tcPr>
            <w:tcW w:w="708" w:type="dxa"/>
          </w:tcPr>
          <w:p w14:paraId="633190F1" w14:textId="77777777" w:rsidR="00404F44" w:rsidRPr="006B58E7" w:rsidRDefault="00404F44" w:rsidP="00404F44">
            <w:pPr>
              <w:rPr>
                <w:rFonts w:ascii="Times New Roman" w:hAnsi="Times New Roman"/>
                <w:sz w:val="22"/>
                <w:szCs w:val="22"/>
              </w:rPr>
            </w:pPr>
          </w:p>
        </w:tc>
      </w:tr>
      <w:tr w:rsidR="006B58E7" w:rsidRPr="006B58E7" w14:paraId="498926D1" w14:textId="77777777" w:rsidTr="002541ED">
        <w:trPr>
          <w:trHeight w:val="261"/>
        </w:trPr>
        <w:tc>
          <w:tcPr>
            <w:tcW w:w="867" w:type="dxa"/>
          </w:tcPr>
          <w:p w14:paraId="2A76113E"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0E803FFC"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lang w:val="en-US"/>
              </w:rPr>
              <w:t>Khoảng cách</w:t>
            </w:r>
          </w:p>
        </w:tc>
        <w:tc>
          <w:tcPr>
            <w:tcW w:w="2551" w:type="dxa"/>
          </w:tcPr>
          <w:p w14:paraId="69234C75" w14:textId="77777777" w:rsidR="00404F44" w:rsidRPr="006B58E7" w:rsidRDefault="00404F44" w:rsidP="00404F44">
            <w:pPr>
              <w:rPr>
                <w:rFonts w:ascii="Times New Roman" w:hAnsi="Times New Roman"/>
                <w:sz w:val="22"/>
                <w:szCs w:val="22"/>
              </w:rPr>
            </w:pPr>
          </w:p>
        </w:tc>
        <w:tc>
          <w:tcPr>
            <w:tcW w:w="7088" w:type="dxa"/>
          </w:tcPr>
          <w:p w14:paraId="0A392143"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Khoảng cách giữa các tia chiếu ≤ 14,4 m.</w:t>
            </w:r>
          </w:p>
          <w:p w14:paraId="4CBDCB6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Khoảng cách tia chiếu </w:t>
            </w:r>
            <w:r w:rsidRPr="006B58E7">
              <w:rPr>
                <w:rFonts w:ascii="Times New Roman" w:hAnsi="Times New Roman" w:hint="eastAsia"/>
                <w:sz w:val="22"/>
                <w:szCs w:val="22"/>
                <w:lang w:val="en-US"/>
              </w:rPr>
              <w:t>đ</w:t>
            </w:r>
            <w:r w:rsidRPr="006B58E7">
              <w:rPr>
                <w:rFonts w:ascii="Times New Roman" w:hAnsi="Times New Roman"/>
                <w:sz w:val="22"/>
                <w:szCs w:val="22"/>
                <w:lang w:val="en-US"/>
              </w:rPr>
              <w:t>ến t</w:t>
            </w:r>
            <w:r w:rsidRPr="006B58E7">
              <w:rPr>
                <w:rFonts w:ascii="Times New Roman" w:hAnsi="Times New Roman" w:hint="eastAsia"/>
                <w:sz w:val="22"/>
                <w:szCs w:val="22"/>
                <w:lang w:val="en-US"/>
              </w:rPr>
              <w:t>ư</w:t>
            </w:r>
            <w:r w:rsidRPr="006B58E7">
              <w:rPr>
                <w:rFonts w:ascii="Times New Roman" w:hAnsi="Times New Roman"/>
                <w:sz w:val="22"/>
                <w:szCs w:val="22"/>
                <w:lang w:val="en-US"/>
              </w:rPr>
              <w:t>ờng, vách ng</w:t>
            </w:r>
            <w:r w:rsidRPr="006B58E7">
              <w:rPr>
                <w:rFonts w:ascii="Times New Roman" w:hAnsi="Times New Roman" w:hint="eastAsia"/>
                <w:sz w:val="22"/>
                <w:szCs w:val="22"/>
                <w:lang w:val="en-US"/>
              </w:rPr>
              <w:t>ă</w:t>
            </w:r>
            <w:r w:rsidRPr="006B58E7">
              <w:rPr>
                <w:rFonts w:ascii="Times New Roman" w:hAnsi="Times New Roman"/>
                <w:sz w:val="22"/>
                <w:szCs w:val="22"/>
                <w:lang w:val="en-US"/>
              </w:rPr>
              <w:t>n ≤ 7,2 m</w:t>
            </w:r>
          </w:p>
          <w:p w14:paraId="282FF905"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Tr</w:t>
            </w:r>
            <w:r w:rsidRPr="006B58E7">
              <w:rPr>
                <w:rFonts w:ascii="Times New Roman" w:hAnsi="Times New Roman" w:hint="eastAsia"/>
                <w:sz w:val="22"/>
                <w:szCs w:val="22"/>
              </w:rPr>
              <w:t>ư</w:t>
            </w:r>
            <w:r w:rsidRPr="006B58E7">
              <w:rPr>
                <w:rFonts w:ascii="Times New Roman" w:hAnsi="Times New Roman"/>
                <w:sz w:val="22"/>
                <w:szCs w:val="22"/>
              </w:rPr>
              <w:t xml:space="preserve">ờng hợp khói không </w:t>
            </w:r>
            <w:r w:rsidRPr="006B58E7">
              <w:rPr>
                <w:rFonts w:ascii="Times New Roman" w:hAnsi="Times New Roman" w:hint="eastAsia"/>
                <w:sz w:val="22"/>
                <w:szCs w:val="22"/>
              </w:rPr>
              <w:t>đ</w:t>
            </w:r>
            <w:r w:rsidRPr="006B58E7">
              <w:rPr>
                <w:rFonts w:ascii="Times New Roman" w:hAnsi="Times New Roman"/>
                <w:sz w:val="22"/>
                <w:szCs w:val="22"/>
              </w:rPr>
              <w:t>ối l</w:t>
            </w:r>
            <w:r w:rsidRPr="006B58E7">
              <w:rPr>
                <w:rFonts w:ascii="Times New Roman" w:hAnsi="Times New Roman" w:hint="eastAsia"/>
                <w:sz w:val="22"/>
                <w:szCs w:val="22"/>
              </w:rPr>
              <w:t>ư</w:t>
            </w:r>
            <w:r w:rsidRPr="006B58E7">
              <w:rPr>
                <w:rFonts w:ascii="Times New Roman" w:hAnsi="Times New Roman"/>
                <w:sz w:val="22"/>
                <w:szCs w:val="22"/>
              </w:rPr>
              <w:t xml:space="preserve">u lên tới trần hoặc mái, yêu cầu lắp </w:t>
            </w:r>
            <w:r w:rsidRPr="006B58E7">
              <w:rPr>
                <w:rFonts w:ascii="Times New Roman" w:hAnsi="Times New Roman" w:hint="eastAsia"/>
                <w:sz w:val="22"/>
                <w:szCs w:val="22"/>
              </w:rPr>
              <w:t>đ</w:t>
            </w:r>
            <w:r w:rsidRPr="006B58E7">
              <w:rPr>
                <w:rFonts w:ascii="Times New Roman" w:hAnsi="Times New Roman"/>
                <w:sz w:val="22"/>
                <w:szCs w:val="22"/>
              </w:rPr>
              <w:t xml:space="preserve">ặt bổ sung </w:t>
            </w:r>
            <w:r w:rsidRPr="006B58E7">
              <w:rPr>
                <w:rFonts w:ascii="Times New Roman" w:hAnsi="Times New Roman" w:hint="eastAsia"/>
                <w:sz w:val="22"/>
                <w:szCs w:val="22"/>
              </w:rPr>
              <w:t>đ</w:t>
            </w:r>
            <w:r w:rsidRPr="006B58E7">
              <w:rPr>
                <w:rFonts w:ascii="Times New Roman" w:hAnsi="Times New Roman"/>
                <w:sz w:val="22"/>
                <w:szCs w:val="22"/>
              </w:rPr>
              <w:t xml:space="preserve">ầu báo cháy tia chiếu ở khu vực vực chiều cao trung gian. Khoảng cách giữa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đư</w:t>
            </w:r>
            <w:r w:rsidRPr="006B58E7">
              <w:rPr>
                <w:rFonts w:ascii="Times New Roman" w:hAnsi="Times New Roman"/>
                <w:sz w:val="22"/>
                <w:szCs w:val="22"/>
              </w:rPr>
              <w:t xml:space="preserve">ợc lắp ở các chiều cao trung gian giảm còn 25 % chiều cao lắp </w:t>
            </w:r>
            <w:r w:rsidRPr="006B58E7">
              <w:rPr>
                <w:rFonts w:ascii="Times New Roman" w:hAnsi="Times New Roman" w:hint="eastAsia"/>
                <w:sz w:val="22"/>
                <w:szCs w:val="22"/>
              </w:rPr>
              <w:t>đ</w:t>
            </w:r>
            <w:r w:rsidRPr="006B58E7">
              <w:rPr>
                <w:rFonts w:ascii="Times New Roman" w:hAnsi="Times New Roman"/>
                <w:sz w:val="22"/>
                <w:szCs w:val="22"/>
              </w:rPr>
              <w:t>ặt</w:t>
            </w:r>
          </w:p>
        </w:tc>
        <w:tc>
          <w:tcPr>
            <w:tcW w:w="2020" w:type="dxa"/>
          </w:tcPr>
          <w:p w14:paraId="5370F1CF"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5.9.1.3.2 TCVN 7568-14:2025</w:t>
            </w:r>
          </w:p>
          <w:p w14:paraId="2EF9667F"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5.9.1.3.4 TCVN 7568-14:2025</w:t>
            </w:r>
          </w:p>
        </w:tc>
        <w:tc>
          <w:tcPr>
            <w:tcW w:w="708" w:type="dxa"/>
          </w:tcPr>
          <w:p w14:paraId="30DDD6E0" w14:textId="77777777" w:rsidR="00404F44" w:rsidRPr="006B58E7" w:rsidRDefault="00404F44" w:rsidP="00404F44">
            <w:pPr>
              <w:rPr>
                <w:rFonts w:ascii="Times New Roman" w:hAnsi="Times New Roman"/>
                <w:sz w:val="22"/>
                <w:szCs w:val="22"/>
              </w:rPr>
            </w:pPr>
          </w:p>
        </w:tc>
      </w:tr>
      <w:tr w:rsidR="006B58E7" w:rsidRPr="006B58E7" w14:paraId="3E78AA1F" w14:textId="77777777" w:rsidTr="002541ED">
        <w:trPr>
          <w:trHeight w:val="261"/>
        </w:trPr>
        <w:tc>
          <w:tcPr>
            <w:tcW w:w="867" w:type="dxa"/>
          </w:tcPr>
          <w:p w14:paraId="2DA2F8CB" w14:textId="743DBBB9" w:rsidR="00404F44" w:rsidRPr="006B58E7" w:rsidRDefault="007F165A" w:rsidP="00404F44">
            <w:pPr>
              <w:jc w:val="center"/>
              <w:rPr>
                <w:rFonts w:ascii="Times New Roman" w:hAnsi="Times New Roman"/>
                <w:b/>
                <w:i/>
                <w:sz w:val="22"/>
                <w:szCs w:val="22"/>
                <w:lang w:val="en-US"/>
              </w:rPr>
            </w:pPr>
            <w:r w:rsidRPr="006B58E7">
              <w:rPr>
                <w:rFonts w:ascii="Times New Roman" w:hAnsi="Times New Roman"/>
                <w:b/>
                <w:i/>
                <w:sz w:val="22"/>
                <w:szCs w:val="22"/>
                <w:lang w:val="en-US"/>
              </w:rPr>
              <w:t>5</w:t>
            </w:r>
            <w:r w:rsidR="00404F44" w:rsidRPr="006B58E7">
              <w:rPr>
                <w:rFonts w:ascii="Times New Roman" w:hAnsi="Times New Roman"/>
                <w:b/>
                <w:i/>
                <w:sz w:val="22"/>
                <w:szCs w:val="22"/>
                <w:lang w:val="en-US"/>
              </w:rPr>
              <w:t>.4</w:t>
            </w:r>
          </w:p>
        </w:tc>
        <w:tc>
          <w:tcPr>
            <w:tcW w:w="2246" w:type="dxa"/>
          </w:tcPr>
          <w:p w14:paraId="602F478E" w14:textId="77777777" w:rsidR="00404F44" w:rsidRPr="006B58E7" w:rsidRDefault="00404F44" w:rsidP="00404F44">
            <w:pPr>
              <w:rPr>
                <w:rFonts w:ascii="Times New Roman" w:hAnsi="Times New Roman"/>
                <w:b/>
                <w:i/>
                <w:sz w:val="22"/>
                <w:szCs w:val="22"/>
                <w:lang w:val="en-US"/>
              </w:rPr>
            </w:pPr>
            <w:r w:rsidRPr="006B58E7">
              <w:rPr>
                <w:rFonts w:ascii="Times New Roman" w:hAnsi="Times New Roman"/>
                <w:b/>
                <w:i/>
                <w:sz w:val="22"/>
                <w:szCs w:val="22"/>
                <w:lang w:val="en-US"/>
              </w:rPr>
              <w:t>Đầu báo cháy nhiệt kiểu điểm</w:t>
            </w:r>
          </w:p>
        </w:tc>
        <w:tc>
          <w:tcPr>
            <w:tcW w:w="2551" w:type="dxa"/>
          </w:tcPr>
          <w:p w14:paraId="10D8FB30" w14:textId="77777777" w:rsidR="00404F44" w:rsidRPr="006B58E7" w:rsidRDefault="00404F44" w:rsidP="00404F44">
            <w:pPr>
              <w:rPr>
                <w:rFonts w:ascii="Times New Roman" w:hAnsi="Times New Roman"/>
                <w:sz w:val="22"/>
                <w:szCs w:val="22"/>
              </w:rPr>
            </w:pPr>
          </w:p>
        </w:tc>
        <w:tc>
          <w:tcPr>
            <w:tcW w:w="7088" w:type="dxa"/>
          </w:tcPr>
          <w:p w14:paraId="6F2929CA" w14:textId="77777777" w:rsidR="00404F44" w:rsidRPr="006B58E7" w:rsidRDefault="00404F44" w:rsidP="00404F44">
            <w:pPr>
              <w:jc w:val="both"/>
              <w:rPr>
                <w:rFonts w:ascii="Times New Roman" w:hAnsi="Times New Roman"/>
                <w:sz w:val="22"/>
                <w:szCs w:val="22"/>
              </w:rPr>
            </w:pPr>
          </w:p>
        </w:tc>
        <w:tc>
          <w:tcPr>
            <w:tcW w:w="2020" w:type="dxa"/>
          </w:tcPr>
          <w:p w14:paraId="193523EB" w14:textId="77777777" w:rsidR="00404F44" w:rsidRPr="006B58E7" w:rsidRDefault="00404F44" w:rsidP="00404F44">
            <w:pPr>
              <w:jc w:val="center"/>
              <w:rPr>
                <w:rFonts w:ascii="Times New Roman" w:hAnsi="Times New Roman"/>
                <w:sz w:val="22"/>
                <w:szCs w:val="22"/>
              </w:rPr>
            </w:pPr>
          </w:p>
        </w:tc>
        <w:tc>
          <w:tcPr>
            <w:tcW w:w="708" w:type="dxa"/>
          </w:tcPr>
          <w:p w14:paraId="26AFB9D3" w14:textId="77777777" w:rsidR="00404F44" w:rsidRPr="006B58E7" w:rsidRDefault="00404F44" w:rsidP="00404F44">
            <w:pPr>
              <w:rPr>
                <w:rFonts w:ascii="Times New Roman" w:hAnsi="Times New Roman"/>
                <w:sz w:val="22"/>
                <w:szCs w:val="22"/>
              </w:rPr>
            </w:pPr>
          </w:p>
        </w:tc>
      </w:tr>
      <w:tr w:rsidR="006B58E7" w:rsidRPr="006B58E7" w14:paraId="75EB3567" w14:textId="77777777" w:rsidTr="002541ED">
        <w:trPr>
          <w:trHeight w:val="261"/>
        </w:trPr>
        <w:tc>
          <w:tcPr>
            <w:tcW w:w="867" w:type="dxa"/>
          </w:tcPr>
          <w:p w14:paraId="36233244"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7F4C2DB8"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lang w:val="en-US"/>
              </w:rPr>
              <w:t>Khoảng cách từ bộ phận cảm biến đến trần</w:t>
            </w:r>
          </w:p>
        </w:tc>
        <w:tc>
          <w:tcPr>
            <w:tcW w:w="2551" w:type="dxa"/>
          </w:tcPr>
          <w:p w14:paraId="2882F5F0" w14:textId="77777777" w:rsidR="00404F44" w:rsidRPr="006B58E7" w:rsidRDefault="00404F44" w:rsidP="00404F44">
            <w:pPr>
              <w:rPr>
                <w:rFonts w:ascii="Times New Roman" w:hAnsi="Times New Roman"/>
                <w:sz w:val="22"/>
                <w:szCs w:val="22"/>
              </w:rPr>
            </w:pPr>
          </w:p>
        </w:tc>
        <w:tc>
          <w:tcPr>
            <w:tcW w:w="7088" w:type="dxa"/>
          </w:tcPr>
          <w:p w14:paraId="4321C90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K</w:t>
            </w:r>
            <w:r w:rsidRPr="006B58E7">
              <w:rPr>
                <w:rFonts w:ascii="Times New Roman" w:hAnsi="Times New Roman"/>
                <w:sz w:val="22"/>
                <w:szCs w:val="22"/>
              </w:rPr>
              <w:t xml:space="preserve">hoảng cách từ bộ phận cảm biến </w:t>
            </w:r>
            <w:r w:rsidRPr="006B58E7">
              <w:rPr>
                <w:rFonts w:ascii="Times New Roman" w:hAnsi="Times New Roman" w:hint="eastAsia"/>
                <w:sz w:val="22"/>
                <w:szCs w:val="22"/>
              </w:rPr>
              <w:t>đ</w:t>
            </w:r>
            <w:r w:rsidRPr="006B58E7">
              <w:rPr>
                <w:rFonts w:ascii="Times New Roman" w:hAnsi="Times New Roman"/>
                <w:sz w:val="22"/>
                <w:szCs w:val="22"/>
              </w:rPr>
              <w:t xml:space="preserve">ến trần hoặc mái nằm trong khoảng từ 0,015 m </w:t>
            </w:r>
            <w:r w:rsidRPr="006B58E7">
              <w:rPr>
                <w:rFonts w:ascii="Times New Roman" w:hAnsi="Times New Roman" w:hint="eastAsia"/>
                <w:sz w:val="22"/>
                <w:szCs w:val="22"/>
              </w:rPr>
              <w:t>đ</w:t>
            </w:r>
            <w:r w:rsidRPr="006B58E7">
              <w:rPr>
                <w:rFonts w:ascii="Times New Roman" w:hAnsi="Times New Roman"/>
                <w:sz w:val="22"/>
                <w:szCs w:val="22"/>
              </w:rPr>
              <w:t>ến 0,1 m</w:t>
            </w:r>
            <w:r w:rsidRPr="006B58E7">
              <w:rPr>
                <w:rFonts w:ascii="Times New Roman" w:hAnsi="Times New Roman"/>
                <w:sz w:val="22"/>
                <w:szCs w:val="22"/>
                <w:lang w:val="en-US"/>
              </w:rPr>
              <w:t>. Tr</w:t>
            </w:r>
            <w:r w:rsidRPr="006B58E7">
              <w:rPr>
                <w:rFonts w:ascii="Times New Roman" w:hAnsi="Times New Roman" w:hint="eastAsia"/>
                <w:sz w:val="22"/>
                <w:szCs w:val="22"/>
                <w:lang w:val="en-US"/>
              </w:rPr>
              <w:t>ư</w:t>
            </w:r>
            <w:r w:rsidRPr="006B58E7">
              <w:rPr>
                <w:rFonts w:ascii="Times New Roman" w:hAnsi="Times New Roman"/>
                <w:sz w:val="22"/>
                <w:szCs w:val="22"/>
                <w:lang w:val="en-US"/>
              </w:rPr>
              <w:t>ờng hợp cấu trúc của mái nhà làm ảnh h</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ởng </w:t>
            </w:r>
            <w:r w:rsidRPr="006B58E7">
              <w:rPr>
                <w:rFonts w:ascii="Times New Roman" w:hAnsi="Times New Roman" w:hint="eastAsia"/>
                <w:sz w:val="22"/>
                <w:szCs w:val="22"/>
                <w:lang w:val="en-US"/>
              </w:rPr>
              <w:t>đ</w:t>
            </w:r>
            <w:r w:rsidRPr="006B58E7">
              <w:rPr>
                <w:rFonts w:ascii="Times New Roman" w:hAnsi="Times New Roman"/>
                <w:sz w:val="22"/>
                <w:szCs w:val="22"/>
                <w:lang w:val="en-US"/>
              </w:rPr>
              <w:t>ến khả n</w:t>
            </w:r>
            <w:r w:rsidRPr="006B58E7">
              <w:rPr>
                <w:rFonts w:ascii="Times New Roman" w:hAnsi="Times New Roman" w:hint="eastAsia"/>
                <w:sz w:val="22"/>
                <w:szCs w:val="22"/>
                <w:lang w:val="en-US"/>
              </w:rPr>
              <w:t>ă</w:t>
            </w:r>
            <w:r w:rsidRPr="006B58E7">
              <w:rPr>
                <w:rFonts w:ascii="Times New Roman" w:hAnsi="Times New Roman"/>
                <w:sz w:val="22"/>
                <w:szCs w:val="22"/>
                <w:lang w:val="en-US"/>
              </w:rPr>
              <w:t xml:space="preserve">ng </w:t>
            </w:r>
            <w:r w:rsidRPr="006B58E7">
              <w:rPr>
                <w:rFonts w:ascii="Times New Roman" w:hAnsi="Times New Roman" w:hint="eastAsia"/>
                <w:sz w:val="22"/>
                <w:szCs w:val="22"/>
                <w:lang w:val="en-US"/>
              </w:rPr>
              <w:t>đ</w:t>
            </w:r>
            <w:r w:rsidRPr="006B58E7">
              <w:rPr>
                <w:rFonts w:ascii="Times New Roman" w:hAnsi="Times New Roman"/>
                <w:sz w:val="22"/>
                <w:szCs w:val="22"/>
                <w:lang w:val="en-US"/>
              </w:rPr>
              <w:t>ối l</w:t>
            </w:r>
            <w:r w:rsidRPr="006B58E7">
              <w:rPr>
                <w:rFonts w:ascii="Times New Roman" w:hAnsi="Times New Roman" w:hint="eastAsia"/>
                <w:sz w:val="22"/>
                <w:szCs w:val="22"/>
                <w:lang w:val="en-US"/>
              </w:rPr>
              <w:t>ư</w:t>
            </w:r>
            <w:r w:rsidRPr="006B58E7">
              <w:rPr>
                <w:rFonts w:ascii="Times New Roman" w:hAnsi="Times New Roman"/>
                <w:sz w:val="22"/>
                <w:szCs w:val="22"/>
                <w:lang w:val="en-US"/>
              </w:rPr>
              <w:t xml:space="preserve">u của nhiệt từ </w:t>
            </w:r>
            <w:r w:rsidRPr="006B58E7">
              <w:rPr>
                <w:rFonts w:ascii="Times New Roman" w:hAnsi="Times New Roman" w:hint="eastAsia"/>
                <w:sz w:val="22"/>
                <w:szCs w:val="22"/>
                <w:lang w:val="en-US"/>
              </w:rPr>
              <w:t>đá</w:t>
            </w:r>
            <w:r w:rsidRPr="006B58E7">
              <w:rPr>
                <w:rFonts w:ascii="Times New Roman" w:hAnsi="Times New Roman"/>
                <w:sz w:val="22"/>
                <w:szCs w:val="22"/>
                <w:lang w:val="en-US"/>
              </w:rPr>
              <w:t xml:space="preserve">m cháy tới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thì các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ầu báo cháy này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trên cấu trúc này và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ảm bảo bộ phận cảm biến </w:t>
            </w:r>
            <w:r w:rsidRPr="006B58E7">
              <w:rPr>
                <w:rFonts w:ascii="Times New Roman" w:hAnsi="Times New Roman" w:hint="eastAsia"/>
                <w:sz w:val="22"/>
                <w:szCs w:val="22"/>
                <w:lang w:val="en-US"/>
              </w:rPr>
              <w:t>đ</w:t>
            </w:r>
            <w:r w:rsidRPr="006B58E7">
              <w:rPr>
                <w:rFonts w:ascii="Times New Roman" w:hAnsi="Times New Roman"/>
                <w:sz w:val="22"/>
                <w:szCs w:val="22"/>
                <w:lang w:val="en-US"/>
              </w:rPr>
              <w:t>ến mái ≤ 0,35 m</w:t>
            </w:r>
          </w:p>
        </w:tc>
        <w:tc>
          <w:tcPr>
            <w:tcW w:w="2020" w:type="dxa"/>
          </w:tcPr>
          <w:p w14:paraId="022A37BD"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5.9.2.1.1 TCVN 7568-14:2025</w:t>
            </w:r>
          </w:p>
        </w:tc>
        <w:tc>
          <w:tcPr>
            <w:tcW w:w="708" w:type="dxa"/>
          </w:tcPr>
          <w:p w14:paraId="28A8FC7E" w14:textId="77777777" w:rsidR="00404F44" w:rsidRPr="006B58E7" w:rsidRDefault="00404F44" w:rsidP="00404F44">
            <w:pPr>
              <w:rPr>
                <w:rFonts w:ascii="Times New Roman" w:hAnsi="Times New Roman"/>
                <w:sz w:val="22"/>
                <w:szCs w:val="22"/>
              </w:rPr>
            </w:pPr>
          </w:p>
        </w:tc>
      </w:tr>
      <w:tr w:rsidR="006B58E7" w:rsidRPr="006B58E7" w14:paraId="2692405E" w14:textId="77777777" w:rsidTr="002541ED">
        <w:trPr>
          <w:trHeight w:val="261"/>
        </w:trPr>
        <w:tc>
          <w:tcPr>
            <w:tcW w:w="867" w:type="dxa"/>
          </w:tcPr>
          <w:p w14:paraId="5B6CBA23"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752DA528"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lang w:val="en-US"/>
              </w:rPr>
              <w:t xml:space="preserve">Khoảng cách giữa các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ầu báo cháy trên trần phẳng</w:t>
            </w:r>
          </w:p>
        </w:tc>
        <w:tc>
          <w:tcPr>
            <w:tcW w:w="2551" w:type="dxa"/>
          </w:tcPr>
          <w:p w14:paraId="7325E491" w14:textId="77777777" w:rsidR="00404F44" w:rsidRPr="006B58E7" w:rsidRDefault="00404F44" w:rsidP="00404F44">
            <w:pPr>
              <w:rPr>
                <w:rFonts w:ascii="Times New Roman" w:hAnsi="Times New Roman"/>
                <w:sz w:val="22"/>
                <w:szCs w:val="22"/>
              </w:rPr>
            </w:pPr>
          </w:p>
        </w:tc>
        <w:tc>
          <w:tcPr>
            <w:tcW w:w="7088" w:type="dxa"/>
          </w:tcPr>
          <w:p w14:paraId="0FBE8464"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Bề mặt phẳng là bề mặt, mái hoặc trần có độ dốc nhỏ hơn hoặc bằng 1/8</w:t>
            </w:r>
          </w:p>
          <w:p w14:paraId="1AE9B198" w14:textId="77777777" w:rsidR="00404F44" w:rsidRPr="006B58E7" w:rsidRDefault="00404F44" w:rsidP="00404F44">
            <w:pPr>
              <w:jc w:val="both"/>
              <w:rPr>
                <w:rFonts w:ascii="Times New Roman" w:hAnsi="Times New Roman"/>
                <w:sz w:val="22"/>
                <w:szCs w:val="22"/>
                <w:lang w:val="en-US"/>
              </w:rPr>
            </w:pPr>
          </w:p>
          <w:p w14:paraId="124ECFB7" w14:textId="77777777" w:rsidR="00404F44" w:rsidRPr="006B58E7" w:rsidRDefault="00404F44" w:rsidP="00404F44">
            <w:pPr>
              <w:jc w:val="both"/>
              <w:rPr>
                <w:rFonts w:ascii="Times New Roman" w:hAnsi="Times New Roman"/>
                <w:sz w:val="22"/>
                <w:szCs w:val="22"/>
                <w:lang w:val="en-US"/>
              </w:rPr>
            </w:pPr>
          </w:p>
          <w:p w14:paraId="74835B7F" w14:textId="77777777" w:rsidR="00404F44" w:rsidRPr="006B58E7" w:rsidRDefault="00404F44" w:rsidP="00404F44">
            <w:pPr>
              <w:jc w:val="both"/>
              <w:rPr>
                <w:rFonts w:ascii="Times New Roman" w:hAnsi="Times New Roman"/>
                <w:sz w:val="22"/>
                <w:szCs w:val="22"/>
              </w:rPr>
            </w:pPr>
            <w:r w:rsidRPr="006B58E7">
              <w:rPr>
                <w:rFonts w:ascii="Times New Roman" w:hAnsi="Times New Roman" w:hint="eastAsia"/>
                <w:sz w:val="22"/>
                <w:szCs w:val="22"/>
              </w:rPr>
              <w:t>Đ</w:t>
            </w:r>
            <w:r w:rsidRPr="006B58E7">
              <w:rPr>
                <w:rFonts w:ascii="Times New Roman" w:hAnsi="Times New Roman"/>
                <w:sz w:val="22"/>
                <w:szCs w:val="22"/>
              </w:rPr>
              <w:t xml:space="preserve">ối với các bề mặt bằng phẳng, khoảng cách từ bất cứ </w:t>
            </w:r>
            <w:r w:rsidRPr="006B58E7">
              <w:rPr>
                <w:rFonts w:ascii="Times New Roman" w:hAnsi="Times New Roman" w:hint="eastAsia"/>
                <w:sz w:val="22"/>
                <w:szCs w:val="22"/>
              </w:rPr>
              <w:t>đ</w:t>
            </w:r>
            <w:r w:rsidRPr="006B58E7">
              <w:rPr>
                <w:rFonts w:ascii="Times New Roman" w:hAnsi="Times New Roman"/>
                <w:sz w:val="22"/>
                <w:szCs w:val="22"/>
              </w:rPr>
              <w:t xml:space="preserve">iểm nào trên bề mặt bằng phẳng </w:t>
            </w:r>
            <w:r w:rsidRPr="006B58E7">
              <w:rPr>
                <w:rFonts w:ascii="Times New Roman" w:hAnsi="Times New Roman" w:hint="eastAsia"/>
                <w:sz w:val="22"/>
                <w:szCs w:val="22"/>
              </w:rPr>
              <w:t>đ</w:t>
            </w:r>
            <w:r w:rsidRPr="006B58E7">
              <w:rPr>
                <w:rFonts w:ascii="Times New Roman" w:hAnsi="Times New Roman"/>
                <w:sz w:val="22"/>
                <w:szCs w:val="22"/>
              </w:rPr>
              <w:t xml:space="preserve">ến </w:t>
            </w:r>
            <w:r w:rsidRPr="006B58E7">
              <w:rPr>
                <w:rFonts w:ascii="Times New Roman" w:hAnsi="Times New Roman" w:hint="eastAsia"/>
                <w:sz w:val="22"/>
                <w:szCs w:val="22"/>
              </w:rPr>
              <w:t>đ</w:t>
            </w:r>
            <w:r w:rsidRPr="006B58E7">
              <w:rPr>
                <w:rFonts w:ascii="Times New Roman" w:hAnsi="Times New Roman"/>
                <w:sz w:val="22"/>
                <w:szCs w:val="22"/>
              </w:rPr>
              <w:t>ầu báo cháy gần nhất ≤</w:t>
            </w:r>
            <w:r w:rsidRPr="006B58E7">
              <w:rPr>
                <w:rFonts w:ascii="Times New Roman" w:hAnsi="Times New Roman"/>
                <w:sz w:val="22"/>
                <w:szCs w:val="22"/>
                <w:lang w:val="en-US"/>
              </w:rPr>
              <w:t xml:space="preserve"> </w:t>
            </w:r>
            <w:r w:rsidRPr="006B58E7">
              <w:rPr>
                <w:rFonts w:ascii="Times New Roman" w:hAnsi="Times New Roman"/>
                <w:sz w:val="22"/>
                <w:szCs w:val="22"/>
              </w:rPr>
              <w:t xml:space="preserve">5,1 m và khoảng cách giữa các </w:t>
            </w:r>
            <w:r w:rsidRPr="006B58E7">
              <w:rPr>
                <w:rFonts w:ascii="Times New Roman" w:hAnsi="Times New Roman" w:hint="eastAsia"/>
                <w:sz w:val="22"/>
                <w:szCs w:val="22"/>
              </w:rPr>
              <w:t>đ</w:t>
            </w:r>
            <w:r w:rsidRPr="006B58E7">
              <w:rPr>
                <w:rFonts w:ascii="Times New Roman" w:hAnsi="Times New Roman"/>
                <w:sz w:val="22"/>
                <w:szCs w:val="22"/>
              </w:rPr>
              <w:t>ầu báo cháy ≤</w:t>
            </w:r>
            <w:r w:rsidRPr="006B58E7">
              <w:rPr>
                <w:rFonts w:ascii="Times New Roman" w:hAnsi="Times New Roman"/>
                <w:sz w:val="22"/>
                <w:szCs w:val="22"/>
                <w:lang w:val="en-US"/>
              </w:rPr>
              <w:t xml:space="preserve"> </w:t>
            </w:r>
            <w:r w:rsidRPr="006B58E7">
              <w:rPr>
                <w:rFonts w:ascii="Times New Roman" w:hAnsi="Times New Roman"/>
                <w:sz w:val="22"/>
                <w:szCs w:val="22"/>
              </w:rPr>
              <w:t>7,2 m</w:t>
            </w:r>
          </w:p>
          <w:p w14:paraId="6E5A03EE" w14:textId="77777777" w:rsidR="00404F44" w:rsidRPr="006B58E7" w:rsidRDefault="00404F44" w:rsidP="00404F44">
            <w:pPr>
              <w:jc w:val="both"/>
              <w:rPr>
                <w:rFonts w:ascii="Times New Roman" w:hAnsi="Times New Roman"/>
                <w:sz w:val="22"/>
                <w:szCs w:val="22"/>
              </w:rPr>
            </w:pPr>
          </w:p>
          <w:p w14:paraId="0E55B7C7" w14:textId="77777777" w:rsidR="00404F44" w:rsidRPr="006B58E7" w:rsidRDefault="00404F44" w:rsidP="00404F44">
            <w:pPr>
              <w:jc w:val="both"/>
              <w:rPr>
                <w:rFonts w:ascii="Times New Roman" w:hAnsi="Times New Roman"/>
                <w:sz w:val="22"/>
                <w:szCs w:val="22"/>
              </w:rPr>
            </w:pPr>
            <w:r w:rsidRPr="006B58E7">
              <w:rPr>
                <w:rFonts w:ascii="Times New Roman" w:hAnsi="Times New Roman"/>
                <w:noProof/>
                <w:sz w:val="22"/>
                <w:szCs w:val="22"/>
                <w:lang w:val="en-US"/>
              </w:rPr>
              <w:lastRenderedPageBreak/>
              <w:drawing>
                <wp:inline distT="0" distB="0" distL="0" distR="0" wp14:anchorId="41F6A917" wp14:editId="4FE4E330">
                  <wp:extent cx="4451295" cy="3246374"/>
                  <wp:effectExtent l="0" t="0" r="6985" b="0"/>
                  <wp:docPr id="1634961434" name="Picture 1634961434" descr="C:\Users\Dell\Desktop\z6649051741203_fe0eb26c75ae8441a9c0eb02556e3b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z6649051741203_fe0eb26c75ae8441a9c0eb02556e3b4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0514" cy="3267684"/>
                          </a:xfrm>
                          <a:prstGeom prst="rect">
                            <a:avLst/>
                          </a:prstGeom>
                          <a:noFill/>
                          <a:ln>
                            <a:noFill/>
                          </a:ln>
                        </pic:spPr>
                      </pic:pic>
                    </a:graphicData>
                  </a:graphic>
                </wp:inline>
              </w:drawing>
            </w:r>
          </w:p>
          <w:p w14:paraId="0977F994" w14:textId="77777777" w:rsidR="00404F44" w:rsidRPr="006B58E7" w:rsidRDefault="00404F44" w:rsidP="00404F44">
            <w:pPr>
              <w:jc w:val="both"/>
              <w:rPr>
                <w:rFonts w:ascii="Times New Roman" w:hAnsi="Times New Roman"/>
                <w:sz w:val="22"/>
                <w:szCs w:val="22"/>
              </w:rPr>
            </w:pPr>
          </w:p>
        </w:tc>
        <w:tc>
          <w:tcPr>
            <w:tcW w:w="2020" w:type="dxa"/>
          </w:tcPr>
          <w:p w14:paraId="5AAE63A7"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Điều 3.20 TCVN 7568-14:2025</w:t>
            </w:r>
          </w:p>
          <w:p w14:paraId="6F31E30B" w14:textId="77777777" w:rsidR="00404F44" w:rsidRPr="006B58E7" w:rsidRDefault="00404F44" w:rsidP="00404F44">
            <w:pPr>
              <w:jc w:val="center"/>
              <w:rPr>
                <w:rFonts w:ascii="Times New Roman" w:hAnsi="Times New Roman"/>
                <w:sz w:val="22"/>
                <w:szCs w:val="22"/>
                <w:lang w:val="en-US"/>
              </w:rPr>
            </w:pPr>
          </w:p>
          <w:p w14:paraId="67E013FB"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5.9.2.1.2 TCVN 7568-14:2025</w:t>
            </w:r>
          </w:p>
        </w:tc>
        <w:tc>
          <w:tcPr>
            <w:tcW w:w="708" w:type="dxa"/>
          </w:tcPr>
          <w:p w14:paraId="1A6B6F1C" w14:textId="77777777" w:rsidR="00404F44" w:rsidRPr="006B58E7" w:rsidRDefault="00404F44" w:rsidP="00404F44">
            <w:pPr>
              <w:rPr>
                <w:rFonts w:ascii="Times New Roman" w:hAnsi="Times New Roman"/>
                <w:sz w:val="22"/>
                <w:szCs w:val="22"/>
              </w:rPr>
            </w:pPr>
          </w:p>
        </w:tc>
      </w:tr>
      <w:tr w:rsidR="006B58E7" w:rsidRPr="006B58E7" w14:paraId="176A25C0" w14:textId="77777777" w:rsidTr="002541ED">
        <w:trPr>
          <w:trHeight w:val="261"/>
        </w:trPr>
        <w:tc>
          <w:tcPr>
            <w:tcW w:w="867" w:type="dxa"/>
          </w:tcPr>
          <w:p w14:paraId="53BC1CA8"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w:t>
            </w:r>
          </w:p>
        </w:tc>
        <w:tc>
          <w:tcPr>
            <w:tcW w:w="2246" w:type="dxa"/>
          </w:tcPr>
          <w:p w14:paraId="72A42FF2"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lang w:val="en-US"/>
              </w:rPr>
              <w:t xml:space="preserve">Khoảng cách giữa các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 xml:space="preserve">ầu báo cháy lắp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ặt trên bề mặt dốc</w:t>
            </w:r>
          </w:p>
        </w:tc>
        <w:tc>
          <w:tcPr>
            <w:tcW w:w="2551" w:type="dxa"/>
          </w:tcPr>
          <w:p w14:paraId="1FD04BBB" w14:textId="77777777" w:rsidR="00404F44" w:rsidRPr="006B58E7" w:rsidRDefault="00404F44" w:rsidP="00404F44">
            <w:pPr>
              <w:rPr>
                <w:rFonts w:ascii="Times New Roman" w:hAnsi="Times New Roman"/>
                <w:sz w:val="22"/>
                <w:szCs w:val="22"/>
              </w:rPr>
            </w:pPr>
          </w:p>
        </w:tc>
        <w:tc>
          <w:tcPr>
            <w:tcW w:w="7088" w:type="dxa"/>
          </w:tcPr>
          <w:p w14:paraId="14F5FF4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Bề mặt dốc (nghiêng) là bề mặt, mái hoặc trần có độ dốc lớn hơn 1/8</w:t>
            </w:r>
          </w:p>
          <w:p w14:paraId="3C5019EB" w14:textId="77777777" w:rsidR="00404F44" w:rsidRPr="006B58E7" w:rsidRDefault="00404F44" w:rsidP="00404F44">
            <w:pPr>
              <w:jc w:val="both"/>
              <w:rPr>
                <w:rFonts w:ascii="Times New Roman" w:hAnsi="Times New Roman"/>
                <w:sz w:val="22"/>
                <w:szCs w:val="22"/>
                <w:lang w:val="en-US"/>
              </w:rPr>
            </w:pPr>
          </w:p>
          <w:p w14:paraId="67FF2A41" w14:textId="77777777" w:rsidR="00404F44" w:rsidRPr="006B58E7" w:rsidRDefault="00404F44" w:rsidP="00404F44">
            <w:pPr>
              <w:jc w:val="both"/>
              <w:rPr>
                <w:rFonts w:ascii="Times New Roman" w:hAnsi="Times New Roman"/>
                <w:sz w:val="22"/>
                <w:szCs w:val="22"/>
                <w:lang w:val="en-US"/>
              </w:rPr>
            </w:pPr>
          </w:p>
          <w:p w14:paraId="4304F04E"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cách </w:t>
            </w:r>
            <w:r w:rsidRPr="006B58E7">
              <w:rPr>
                <w:rFonts w:ascii="Times New Roman" w:hAnsi="Times New Roman" w:hint="eastAsia"/>
                <w:sz w:val="22"/>
                <w:szCs w:val="22"/>
              </w:rPr>
              <w:t>đ</w:t>
            </w:r>
            <w:r w:rsidRPr="006B58E7">
              <w:rPr>
                <w:rFonts w:ascii="Times New Roman" w:hAnsi="Times New Roman"/>
                <w:sz w:val="22"/>
                <w:szCs w:val="22"/>
              </w:rPr>
              <w:t xml:space="preserve">ỉnh (mái) một khoảng giữa 0,5 m và 1,5 m và khoảng cách lớn nhất theo chiều dọc giữa các </w:t>
            </w:r>
            <w:r w:rsidRPr="006B58E7">
              <w:rPr>
                <w:rFonts w:ascii="Times New Roman" w:hAnsi="Times New Roman" w:hint="eastAsia"/>
                <w:sz w:val="22"/>
                <w:szCs w:val="22"/>
              </w:rPr>
              <w:t>đ</w:t>
            </w:r>
            <w:r w:rsidRPr="006B58E7">
              <w:rPr>
                <w:rFonts w:ascii="Times New Roman" w:hAnsi="Times New Roman"/>
                <w:sz w:val="22"/>
                <w:szCs w:val="22"/>
              </w:rPr>
              <w:t>ầu báo cháy là 7,2 m. Các hàng thấp h</w:t>
            </w:r>
            <w:r w:rsidRPr="006B58E7">
              <w:rPr>
                <w:rFonts w:ascii="Times New Roman" w:hAnsi="Times New Roman" w:hint="eastAsia"/>
                <w:sz w:val="22"/>
                <w:szCs w:val="22"/>
              </w:rPr>
              <w:t>ơ</w:t>
            </w:r>
            <w:r w:rsidRPr="006B58E7">
              <w:rPr>
                <w:rFonts w:ascii="Times New Roman" w:hAnsi="Times New Roman"/>
                <w:sz w:val="22"/>
                <w:szCs w:val="22"/>
              </w:rPr>
              <w:t xml:space="preserve">n của các </w:t>
            </w:r>
            <w:r w:rsidRPr="006B58E7">
              <w:rPr>
                <w:rFonts w:ascii="Times New Roman" w:hAnsi="Times New Roman" w:hint="eastAsia"/>
                <w:sz w:val="22"/>
                <w:szCs w:val="22"/>
              </w:rPr>
              <w:t>đ</w:t>
            </w:r>
            <w:r w:rsidRPr="006B58E7">
              <w:rPr>
                <w:rFonts w:ascii="Times New Roman" w:hAnsi="Times New Roman"/>
                <w:sz w:val="22"/>
                <w:szCs w:val="22"/>
              </w:rPr>
              <w:t>ầu báo cháy nhiệt phải cách nhau ≤</w:t>
            </w:r>
            <w:r w:rsidRPr="006B58E7">
              <w:rPr>
                <w:rFonts w:ascii="Times New Roman" w:hAnsi="Times New Roman"/>
                <w:sz w:val="22"/>
                <w:szCs w:val="22"/>
                <w:lang w:val="en-US"/>
              </w:rPr>
              <w:t xml:space="preserve"> </w:t>
            </w:r>
            <w:r w:rsidRPr="006B58E7">
              <w:rPr>
                <w:rFonts w:ascii="Times New Roman" w:hAnsi="Times New Roman"/>
                <w:sz w:val="22"/>
                <w:szCs w:val="22"/>
              </w:rPr>
              <w:t xml:space="preserve">7,2 m </w:t>
            </w:r>
            <w:r w:rsidRPr="006B58E7">
              <w:rPr>
                <w:rFonts w:ascii="Times New Roman" w:hAnsi="Times New Roman" w:hint="eastAsia"/>
                <w:sz w:val="22"/>
                <w:szCs w:val="22"/>
              </w:rPr>
              <w:t>đư</w:t>
            </w:r>
            <w:r w:rsidRPr="006B58E7">
              <w:rPr>
                <w:rFonts w:ascii="Times New Roman" w:hAnsi="Times New Roman"/>
                <w:sz w:val="22"/>
                <w:szCs w:val="22"/>
              </w:rPr>
              <w:t xml:space="preserve">ợc </w:t>
            </w:r>
            <w:r w:rsidRPr="006B58E7">
              <w:rPr>
                <w:rFonts w:ascii="Times New Roman" w:hAnsi="Times New Roman" w:hint="eastAsia"/>
                <w:sz w:val="22"/>
                <w:szCs w:val="22"/>
              </w:rPr>
              <w:t>đ</w:t>
            </w:r>
            <w:r w:rsidRPr="006B58E7">
              <w:rPr>
                <w:rFonts w:ascii="Times New Roman" w:hAnsi="Times New Roman"/>
                <w:sz w:val="22"/>
                <w:szCs w:val="22"/>
              </w:rPr>
              <w:t>o theo ph</w:t>
            </w:r>
            <w:r w:rsidRPr="006B58E7">
              <w:rPr>
                <w:rFonts w:ascii="Times New Roman" w:hAnsi="Times New Roman" w:hint="eastAsia"/>
                <w:sz w:val="22"/>
                <w:szCs w:val="22"/>
              </w:rPr>
              <w:t>ươ</w:t>
            </w:r>
            <w:r w:rsidRPr="006B58E7">
              <w:rPr>
                <w:rFonts w:ascii="Times New Roman" w:hAnsi="Times New Roman"/>
                <w:sz w:val="22"/>
                <w:szCs w:val="22"/>
              </w:rPr>
              <w:t>ng nằm ngang từ các hàng liền kề, t</w:t>
            </w:r>
            <w:r w:rsidRPr="006B58E7">
              <w:rPr>
                <w:rFonts w:ascii="Times New Roman" w:hAnsi="Times New Roman" w:hint="eastAsia"/>
                <w:sz w:val="22"/>
                <w:szCs w:val="22"/>
              </w:rPr>
              <w:t>ư</w:t>
            </w:r>
            <w:r w:rsidRPr="006B58E7">
              <w:rPr>
                <w:rFonts w:ascii="Times New Roman" w:hAnsi="Times New Roman"/>
                <w:sz w:val="22"/>
                <w:szCs w:val="22"/>
              </w:rPr>
              <w:t>ờng bên ngoài hoặc vách ng</w:t>
            </w:r>
            <w:r w:rsidRPr="006B58E7">
              <w:rPr>
                <w:rFonts w:ascii="Times New Roman" w:hAnsi="Times New Roman" w:hint="eastAsia"/>
                <w:sz w:val="22"/>
                <w:szCs w:val="22"/>
              </w:rPr>
              <w:t>ă</w:t>
            </w:r>
            <w:r w:rsidRPr="006B58E7">
              <w:rPr>
                <w:rFonts w:ascii="Times New Roman" w:hAnsi="Times New Roman"/>
                <w:sz w:val="22"/>
                <w:szCs w:val="22"/>
              </w:rPr>
              <w:t xml:space="preserve">n. Khoảng cách giữa các </w:t>
            </w:r>
            <w:r w:rsidRPr="006B58E7">
              <w:rPr>
                <w:rFonts w:ascii="Times New Roman" w:hAnsi="Times New Roman" w:hint="eastAsia"/>
                <w:sz w:val="22"/>
                <w:szCs w:val="22"/>
              </w:rPr>
              <w:t>đ</w:t>
            </w:r>
            <w:r w:rsidRPr="006B58E7">
              <w:rPr>
                <w:rFonts w:ascii="Times New Roman" w:hAnsi="Times New Roman"/>
                <w:sz w:val="22"/>
                <w:szCs w:val="22"/>
              </w:rPr>
              <w:t>ầu báo cháy nhiệt trong các hàng thấp h</w:t>
            </w:r>
            <w:r w:rsidRPr="006B58E7">
              <w:rPr>
                <w:rFonts w:ascii="Times New Roman" w:hAnsi="Times New Roman" w:hint="eastAsia"/>
                <w:sz w:val="22"/>
                <w:szCs w:val="22"/>
              </w:rPr>
              <w:t>ơ</w:t>
            </w:r>
            <w:r w:rsidRPr="006B58E7">
              <w:rPr>
                <w:rFonts w:ascii="Times New Roman" w:hAnsi="Times New Roman"/>
                <w:sz w:val="22"/>
                <w:szCs w:val="22"/>
              </w:rPr>
              <w:t xml:space="preserve">n có thể kéo dài tới 14,4 m với </w:t>
            </w:r>
            <w:r w:rsidRPr="006B58E7">
              <w:rPr>
                <w:rFonts w:ascii="Times New Roman" w:hAnsi="Times New Roman" w:hint="eastAsia"/>
                <w:sz w:val="22"/>
                <w:szCs w:val="22"/>
              </w:rPr>
              <w:t>đ</w:t>
            </w:r>
            <w:r w:rsidRPr="006B58E7">
              <w:rPr>
                <w:rFonts w:ascii="Times New Roman" w:hAnsi="Times New Roman"/>
                <w:sz w:val="22"/>
                <w:szCs w:val="22"/>
              </w:rPr>
              <w:t xml:space="preserve">iều kiện là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đư</w:t>
            </w:r>
            <w:r w:rsidRPr="006B58E7">
              <w:rPr>
                <w:rFonts w:ascii="Times New Roman" w:hAnsi="Times New Roman"/>
                <w:sz w:val="22"/>
                <w:szCs w:val="22"/>
              </w:rPr>
              <w:t>ợc dịch chuyển nh</w:t>
            </w:r>
            <w:r w:rsidRPr="006B58E7">
              <w:rPr>
                <w:rFonts w:ascii="Times New Roman" w:hAnsi="Times New Roman" w:hint="eastAsia"/>
                <w:sz w:val="22"/>
                <w:szCs w:val="22"/>
              </w:rPr>
              <w:t>ư</w:t>
            </w:r>
            <w:r w:rsidRPr="006B58E7">
              <w:rPr>
                <w:rFonts w:ascii="Times New Roman" w:hAnsi="Times New Roman"/>
                <w:sz w:val="22"/>
                <w:szCs w:val="22"/>
              </w:rPr>
              <w:t xml:space="preserve"> nhau giữa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trên các hàng liền kề. </w:t>
            </w:r>
          </w:p>
          <w:p w14:paraId="2F83C15F"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b) Khi trần có kết cấu dầm hoặc xà có chiều sâu </w:t>
            </w:r>
            <w:r w:rsidRPr="006B58E7">
              <w:rPr>
                <w:rFonts w:ascii="Times New Roman" w:hAnsi="Times New Roman"/>
                <w:sz w:val="22"/>
                <w:szCs w:val="22"/>
                <w:lang w:val="en-US"/>
              </w:rPr>
              <w:t>&lt;</w:t>
            </w:r>
            <w:r w:rsidRPr="006B58E7">
              <w:rPr>
                <w:rFonts w:ascii="Times New Roman" w:hAnsi="Times New Roman"/>
                <w:sz w:val="22"/>
                <w:szCs w:val="22"/>
              </w:rPr>
              <w:t xml:space="preserve"> 0,3 m, có thể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w:t>
            </w:r>
            <w:r w:rsidRPr="006B58E7">
              <w:rPr>
                <w:rFonts w:ascii="Times New Roman" w:hAnsi="Times New Roman"/>
                <w:sz w:val="22"/>
                <w:szCs w:val="22"/>
              </w:rPr>
              <w:t>ầu báo cháy trên mặt bên d</w:t>
            </w:r>
            <w:r w:rsidRPr="006B58E7">
              <w:rPr>
                <w:rFonts w:ascii="Times New Roman" w:hAnsi="Times New Roman" w:hint="eastAsia"/>
                <w:sz w:val="22"/>
                <w:szCs w:val="22"/>
              </w:rPr>
              <w:t>ư</w:t>
            </w:r>
            <w:r w:rsidRPr="006B58E7">
              <w:rPr>
                <w:rFonts w:ascii="Times New Roman" w:hAnsi="Times New Roman"/>
                <w:sz w:val="22"/>
                <w:szCs w:val="22"/>
              </w:rPr>
              <w:t>ới của kết cấu này.</w:t>
            </w:r>
          </w:p>
          <w:p w14:paraId="6C9E159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noProof/>
                <w:sz w:val="22"/>
                <w:szCs w:val="22"/>
                <w:lang w:val="en-US"/>
              </w:rPr>
              <w:lastRenderedPageBreak/>
              <w:drawing>
                <wp:inline distT="0" distB="0" distL="0" distR="0" wp14:anchorId="55DA724E" wp14:editId="385FED48">
                  <wp:extent cx="4465320" cy="4068445"/>
                  <wp:effectExtent l="0" t="0" r="0" b="8255"/>
                  <wp:docPr id="213573839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16350" name=""/>
                          <pic:cNvPicPr/>
                        </pic:nvPicPr>
                        <pic:blipFill>
                          <a:blip r:embed="rId15"/>
                          <a:stretch>
                            <a:fillRect/>
                          </a:stretch>
                        </pic:blipFill>
                        <pic:spPr>
                          <a:xfrm>
                            <a:off x="0" y="0"/>
                            <a:ext cx="4465320" cy="4068445"/>
                          </a:xfrm>
                          <a:prstGeom prst="rect">
                            <a:avLst/>
                          </a:prstGeom>
                        </pic:spPr>
                      </pic:pic>
                    </a:graphicData>
                  </a:graphic>
                </wp:inline>
              </w:drawing>
            </w:r>
          </w:p>
        </w:tc>
        <w:tc>
          <w:tcPr>
            <w:tcW w:w="2020" w:type="dxa"/>
          </w:tcPr>
          <w:p w14:paraId="07AFA8B7"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Điều 3.21 TCVN 7568-14:2025</w:t>
            </w:r>
          </w:p>
          <w:p w14:paraId="78E81A04" w14:textId="77777777" w:rsidR="00404F44" w:rsidRPr="006B58E7" w:rsidRDefault="00404F44" w:rsidP="00404F44">
            <w:pPr>
              <w:jc w:val="center"/>
              <w:rPr>
                <w:rFonts w:ascii="Times New Roman" w:hAnsi="Times New Roman"/>
                <w:sz w:val="22"/>
                <w:szCs w:val="22"/>
                <w:lang w:val="en-US"/>
              </w:rPr>
            </w:pPr>
          </w:p>
          <w:p w14:paraId="7B3B0BBA"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5.9.2.1.3 TCVN 7568-14:2025</w:t>
            </w:r>
          </w:p>
        </w:tc>
        <w:tc>
          <w:tcPr>
            <w:tcW w:w="708" w:type="dxa"/>
          </w:tcPr>
          <w:p w14:paraId="233DDD93" w14:textId="77777777" w:rsidR="00404F44" w:rsidRPr="006B58E7" w:rsidRDefault="00404F44" w:rsidP="00404F44">
            <w:pPr>
              <w:rPr>
                <w:rFonts w:ascii="Times New Roman" w:hAnsi="Times New Roman"/>
                <w:sz w:val="22"/>
                <w:szCs w:val="22"/>
              </w:rPr>
            </w:pPr>
          </w:p>
        </w:tc>
      </w:tr>
      <w:tr w:rsidR="006B58E7" w:rsidRPr="006B58E7" w14:paraId="373EA96B" w14:textId="77777777" w:rsidTr="002541ED">
        <w:trPr>
          <w:trHeight w:val="261"/>
        </w:trPr>
        <w:tc>
          <w:tcPr>
            <w:tcW w:w="867" w:type="dxa"/>
          </w:tcPr>
          <w:p w14:paraId="5E36E5F4"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w:t>
            </w:r>
          </w:p>
        </w:tc>
        <w:tc>
          <w:tcPr>
            <w:tcW w:w="2246" w:type="dxa"/>
          </w:tcPr>
          <w:p w14:paraId="7B20AC1C"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lang w:val="en-US"/>
              </w:rPr>
              <w:t xml:space="preserve">Khoảng cách </w:t>
            </w:r>
            <w:r w:rsidRPr="006B58E7">
              <w:rPr>
                <w:rFonts w:ascii="Times New Roman" w:hAnsi="Times New Roman" w:hint="eastAsia"/>
                <w:bCs/>
                <w:i/>
                <w:sz w:val="22"/>
                <w:szCs w:val="22"/>
                <w:lang w:val="en-US"/>
              </w:rPr>
              <w:t>đ</w:t>
            </w:r>
            <w:r w:rsidRPr="006B58E7">
              <w:rPr>
                <w:rFonts w:ascii="Times New Roman" w:hAnsi="Times New Roman"/>
                <w:bCs/>
                <w:i/>
                <w:sz w:val="22"/>
                <w:szCs w:val="22"/>
                <w:lang w:val="en-US"/>
              </w:rPr>
              <w:t>ến t</w:t>
            </w:r>
            <w:r w:rsidRPr="006B58E7">
              <w:rPr>
                <w:rFonts w:ascii="Times New Roman" w:hAnsi="Times New Roman" w:hint="eastAsia"/>
                <w:bCs/>
                <w:i/>
                <w:sz w:val="22"/>
                <w:szCs w:val="22"/>
                <w:lang w:val="en-US"/>
              </w:rPr>
              <w:t>ư</w:t>
            </w:r>
            <w:r w:rsidRPr="006B58E7">
              <w:rPr>
                <w:rFonts w:ascii="Times New Roman" w:hAnsi="Times New Roman"/>
                <w:bCs/>
                <w:i/>
                <w:sz w:val="22"/>
                <w:szCs w:val="22"/>
                <w:lang w:val="en-US"/>
              </w:rPr>
              <w:t>ờng, vách ng</w:t>
            </w:r>
            <w:r w:rsidRPr="006B58E7">
              <w:rPr>
                <w:rFonts w:ascii="Times New Roman" w:hAnsi="Times New Roman" w:hint="eastAsia"/>
                <w:bCs/>
                <w:i/>
                <w:sz w:val="22"/>
                <w:szCs w:val="22"/>
                <w:lang w:val="en-US"/>
              </w:rPr>
              <w:t>ă</w:t>
            </w:r>
            <w:r w:rsidRPr="006B58E7">
              <w:rPr>
                <w:rFonts w:ascii="Times New Roman" w:hAnsi="Times New Roman"/>
                <w:bCs/>
                <w:i/>
                <w:sz w:val="22"/>
                <w:szCs w:val="22"/>
                <w:lang w:val="en-US"/>
              </w:rPr>
              <w:t>n lỗ mở cấp không khí</w:t>
            </w:r>
          </w:p>
        </w:tc>
        <w:tc>
          <w:tcPr>
            <w:tcW w:w="2551" w:type="dxa"/>
          </w:tcPr>
          <w:p w14:paraId="2F77B2A5" w14:textId="77777777" w:rsidR="00404F44" w:rsidRPr="006B58E7" w:rsidRDefault="00404F44" w:rsidP="00404F44">
            <w:pPr>
              <w:rPr>
                <w:rFonts w:ascii="Times New Roman" w:hAnsi="Times New Roman"/>
                <w:sz w:val="22"/>
                <w:szCs w:val="22"/>
              </w:rPr>
            </w:pPr>
          </w:p>
        </w:tc>
        <w:tc>
          <w:tcPr>
            <w:tcW w:w="7088" w:type="dxa"/>
          </w:tcPr>
          <w:p w14:paraId="1E0D432D"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a) Khoảng cách từ hàng </w:t>
            </w:r>
            <w:r w:rsidRPr="006B58E7">
              <w:rPr>
                <w:rFonts w:ascii="Times New Roman" w:hAnsi="Times New Roman" w:hint="eastAsia"/>
                <w:sz w:val="22"/>
                <w:szCs w:val="22"/>
              </w:rPr>
              <w:t>đ</w:t>
            </w:r>
            <w:r w:rsidRPr="006B58E7">
              <w:rPr>
                <w:rFonts w:ascii="Times New Roman" w:hAnsi="Times New Roman"/>
                <w:sz w:val="22"/>
                <w:szCs w:val="22"/>
              </w:rPr>
              <w:t>ầu báo cháy gần nhất tới t</w:t>
            </w:r>
            <w:r w:rsidRPr="006B58E7">
              <w:rPr>
                <w:rFonts w:ascii="Times New Roman" w:hAnsi="Times New Roman" w:hint="eastAsia"/>
                <w:sz w:val="22"/>
                <w:szCs w:val="22"/>
              </w:rPr>
              <w:t>ư</w:t>
            </w:r>
            <w:r w:rsidRPr="006B58E7">
              <w:rPr>
                <w:rFonts w:ascii="Times New Roman" w:hAnsi="Times New Roman"/>
                <w:sz w:val="22"/>
                <w:szCs w:val="22"/>
              </w:rPr>
              <w:t>ờng hoặc vách ng</w:t>
            </w:r>
            <w:r w:rsidRPr="006B58E7">
              <w:rPr>
                <w:rFonts w:ascii="Times New Roman" w:hAnsi="Times New Roman" w:hint="eastAsia"/>
                <w:sz w:val="22"/>
                <w:szCs w:val="22"/>
              </w:rPr>
              <w:t>ă</w:t>
            </w:r>
            <w:r w:rsidRPr="006B58E7">
              <w:rPr>
                <w:rFonts w:ascii="Times New Roman" w:hAnsi="Times New Roman"/>
                <w:sz w:val="22"/>
                <w:szCs w:val="22"/>
              </w:rPr>
              <w:t xml:space="preserve">n nằm trong khoảng từ 0,3 m </w:t>
            </w:r>
            <w:r w:rsidRPr="006B58E7">
              <w:rPr>
                <w:rFonts w:ascii="Times New Roman" w:hAnsi="Times New Roman" w:hint="eastAsia"/>
                <w:sz w:val="22"/>
                <w:szCs w:val="22"/>
              </w:rPr>
              <w:t>đ</w:t>
            </w:r>
            <w:r w:rsidRPr="006B58E7">
              <w:rPr>
                <w:rFonts w:ascii="Times New Roman" w:hAnsi="Times New Roman"/>
                <w:sz w:val="22"/>
                <w:szCs w:val="22"/>
              </w:rPr>
              <w:t>ến 3,6 m.</w:t>
            </w:r>
          </w:p>
          <w:p w14:paraId="7DD6EA03"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b) Khoảng cách từ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w:t>
            </w:r>
            <w:r w:rsidRPr="006B58E7">
              <w:rPr>
                <w:rFonts w:ascii="Times New Roman" w:hAnsi="Times New Roman"/>
                <w:sz w:val="22"/>
                <w:szCs w:val="22"/>
              </w:rPr>
              <w:t>ến lỗ mở cấp không khí ≥</w:t>
            </w:r>
            <w:r w:rsidRPr="006B58E7">
              <w:rPr>
                <w:rFonts w:ascii="Times New Roman" w:hAnsi="Times New Roman"/>
                <w:sz w:val="22"/>
                <w:szCs w:val="22"/>
                <w:lang w:val="en-US"/>
              </w:rPr>
              <w:t xml:space="preserve"> </w:t>
            </w:r>
            <w:r w:rsidRPr="006B58E7">
              <w:rPr>
                <w:rFonts w:ascii="Times New Roman" w:hAnsi="Times New Roman"/>
                <w:sz w:val="22"/>
                <w:szCs w:val="22"/>
              </w:rPr>
              <w:t>0,6 m.</w:t>
            </w:r>
          </w:p>
        </w:tc>
        <w:tc>
          <w:tcPr>
            <w:tcW w:w="2020" w:type="dxa"/>
          </w:tcPr>
          <w:p w14:paraId="38DC7F09"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5.9.2.1.4 TCVN 7568-14:2025</w:t>
            </w:r>
          </w:p>
        </w:tc>
        <w:tc>
          <w:tcPr>
            <w:tcW w:w="708" w:type="dxa"/>
          </w:tcPr>
          <w:p w14:paraId="7E023F2D" w14:textId="77777777" w:rsidR="00404F44" w:rsidRPr="006B58E7" w:rsidRDefault="00404F44" w:rsidP="00404F44">
            <w:pPr>
              <w:rPr>
                <w:rFonts w:ascii="Times New Roman" w:hAnsi="Times New Roman"/>
                <w:sz w:val="22"/>
                <w:szCs w:val="22"/>
              </w:rPr>
            </w:pPr>
          </w:p>
        </w:tc>
      </w:tr>
      <w:tr w:rsidR="006B58E7" w:rsidRPr="006B58E7" w14:paraId="59B046BA" w14:textId="77777777" w:rsidTr="002541ED">
        <w:trPr>
          <w:trHeight w:val="261"/>
        </w:trPr>
        <w:tc>
          <w:tcPr>
            <w:tcW w:w="867" w:type="dxa"/>
          </w:tcPr>
          <w:p w14:paraId="79F64250" w14:textId="4A5B2F36" w:rsidR="00404F44" w:rsidRPr="006B58E7" w:rsidRDefault="0018079F" w:rsidP="00404F44">
            <w:pPr>
              <w:jc w:val="center"/>
              <w:rPr>
                <w:rFonts w:ascii="Times New Roman" w:hAnsi="Times New Roman"/>
                <w:b/>
                <w:i/>
                <w:sz w:val="22"/>
                <w:szCs w:val="22"/>
                <w:lang w:val="en-US"/>
              </w:rPr>
            </w:pPr>
            <w:r w:rsidRPr="006B58E7">
              <w:rPr>
                <w:rFonts w:ascii="Times New Roman" w:hAnsi="Times New Roman"/>
                <w:b/>
                <w:i/>
                <w:sz w:val="22"/>
                <w:szCs w:val="22"/>
                <w:lang w:val="en-US"/>
              </w:rPr>
              <w:t>5</w:t>
            </w:r>
            <w:r w:rsidR="00404F44" w:rsidRPr="006B58E7">
              <w:rPr>
                <w:rFonts w:ascii="Times New Roman" w:hAnsi="Times New Roman"/>
                <w:b/>
                <w:i/>
                <w:sz w:val="22"/>
                <w:szCs w:val="22"/>
                <w:lang w:val="en-US"/>
              </w:rPr>
              <w:t>.5</w:t>
            </w:r>
          </w:p>
        </w:tc>
        <w:tc>
          <w:tcPr>
            <w:tcW w:w="2246" w:type="dxa"/>
          </w:tcPr>
          <w:p w14:paraId="775AEC19" w14:textId="77777777" w:rsidR="00404F44" w:rsidRPr="006B58E7" w:rsidRDefault="00404F44" w:rsidP="00404F44">
            <w:pPr>
              <w:rPr>
                <w:rFonts w:ascii="Times New Roman" w:hAnsi="Times New Roman"/>
                <w:b/>
                <w:bCs/>
                <w:i/>
                <w:sz w:val="22"/>
                <w:szCs w:val="22"/>
              </w:rPr>
            </w:pPr>
            <w:r w:rsidRPr="006B58E7">
              <w:rPr>
                <w:rFonts w:ascii="Times New Roman" w:hAnsi="Times New Roman" w:hint="eastAsia"/>
                <w:b/>
                <w:bCs/>
                <w:i/>
                <w:sz w:val="22"/>
                <w:szCs w:val="22"/>
              </w:rPr>
              <w:t>Đ</w:t>
            </w:r>
            <w:r w:rsidRPr="006B58E7">
              <w:rPr>
                <w:rFonts w:ascii="Times New Roman" w:hAnsi="Times New Roman"/>
                <w:b/>
                <w:bCs/>
                <w:i/>
                <w:sz w:val="22"/>
                <w:szCs w:val="22"/>
              </w:rPr>
              <w:t>ầu báo cháy nhiệt kiểu dây</w:t>
            </w:r>
          </w:p>
        </w:tc>
        <w:tc>
          <w:tcPr>
            <w:tcW w:w="2551" w:type="dxa"/>
          </w:tcPr>
          <w:p w14:paraId="762070CB" w14:textId="77777777" w:rsidR="00404F44" w:rsidRPr="006B58E7" w:rsidRDefault="00404F44" w:rsidP="00404F44">
            <w:pPr>
              <w:rPr>
                <w:rFonts w:ascii="Times New Roman" w:hAnsi="Times New Roman"/>
                <w:sz w:val="22"/>
                <w:szCs w:val="22"/>
              </w:rPr>
            </w:pPr>
          </w:p>
        </w:tc>
        <w:tc>
          <w:tcPr>
            <w:tcW w:w="7088" w:type="dxa"/>
          </w:tcPr>
          <w:p w14:paraId="5594035F" w14:textId="77777777" w:rsidR="00404F44" w:rsidRPr="006B58E7" w:rsidRDefault="00404F44" w:rsidP="00404F44">
            <w:pPr>
              <w:jc w:val="both"/>
              <w:rPr>
                <w:rFonts w:ascii="Times New Roman" w:hAnsi="Times New Roman"/>
                <w:sz w:val="22"/>
                <w:szCs w:val="22"/>
              </w:rPr>
            </w:pPr>
          </w:p>
        </w:tc>
        <w:tc>
          <w:tcPr>
            <w:tcW w:w="2020" w:type="dxa"/>
          </w:tcPr>
          <w:p w14:paraId="2A523572" w14:textId="77777777" w:rsidR="00404F44" w:rsidRPr="006B58E7" w:rsidRDefault="00404F44" w:rsidP="00404F44">
            <w:pPr>
              <w:jc w:val="center"/>
              <w:rPr>
                <w:rFonts w:ascii="Times New Roman" w:hAnsi="Times New Roman"/>
                <w:sz w:val="22"/>
                <w:szCs w:val="22"/>
              </w:rPr>
            </w:pPr>
          </w:p>
        </w:tc>
        <w:tc>
          <w:tcPr>
            <w:tcW w:w="708" w:type="dxa"/>
          </w:tcPr>
          <w:p w14:paraId="2ED91967" w14:textId="77777777" w:rsidR="00404F44" w:rsidRPr="006B58E7" w:rsidRDefault="00404F44" w:rsidP="00404F44">
            <w:pPr>
              <w:rPr>
                <w:rFonts w:ascii="Times New Roman" w:hAnsi="Times New Roman"/>
                <w:sz w:val="22"/>
                <w:szCs w:val="22"/>
              </w:rPr>
            </w:pPr>
          </w:p>
        </w:tc>
      </w:tr>
      <w:tr w:rsidR="006B58E7" w:rsidRPr="006B58E7" w14:paraId="08448E96" w14:textId="77777777" w:rsidTr="002541ED">
        <w:trPr>
          <w:trHeight w:val="261"/>
        </w:trPr>
        <w:tc>
          <w:tcPr>
            <w:tcW w:w="867" w:type="dxa"/>
          </w:tcPr>
          <w:p w14:paraId="5A964441"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51C56706" w14:textId="77777777" w:rsidR="00404F44" w:rsidRPr="006B58E7" w:rsidRDefault="00404F44" w:rsidP="00404F44">
            <w:pPr>
              <w:rPr>
                <w:rFonts w:ascii="Times New Roman" w:hAnsi="Times New Roman"/>
                <w:bCs/>
                <w:i/>
                <w:sz w:val="22"/>
                <w:szCs w:val="22"/>
              </w:rPr>
            </w:pPr>
          </w:p>
        </w:tc>
        <w:tc>
          <w:tcPr>
            <w:tcW w:w="2551" w:type="dxa"/>
          </w:tcPr>
          <w:p w14:paraId="1D0E4339" w14:textId="77777777" w:rsidR="00404F44" w:rsidRPr="006B58E7" w:rsidRDefault="00404F44" w:rsidP="00404F44">
            <w:pPr>
              <w:rPr>
                <w:rFonts w:ascii="Times New Roman" w:hAnsi="Times New Roman"/>
                <w:sz w:val="22"/>
                <w:szCs w:val="22"/>
              </w:rPr>
            </w:pPr>
          </w:p>
        </w:tc>
        <w:tc>
          <w:tcPr>
            <w:tcW w:w="7088" w:type="dxa"/>
          </w:tcPr>
          <w:p w14:paraId="4735A6B7"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Lắp đặt đầu báo cháy nhiệt kiểu dây lắp đặt phải tuân theo các yêu cầu của 5.9.2.1.2 đến 5.9.2.1.5 và các yêu cầu sau:</w:t>
            </w:r>
          </w:p>
          <w:p w14:paraId="70499F7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a. Diện tích bảo vệ lớn nhất của đầu báo cháy nhiệt kiểu dây phải phù hợp với giới hạn vùng phát hiện cháy được quy định trong 5.7.2.</w:t>
            </w:r>
          </w:p>
          <w:p w14:paraId="53782C31"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lastRenderedPageBreak/>
              <w:t>b. Các phần tử cảm biến của đầu báo cháy nhiệt kiểu dây phải được lắp đặt sao cho không bị hư hỏng cơ học.</w:t>
            </w:r>
          </w:p>
          <w:p w14:paraId="44442D0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c. Các đầu báo cháy kiểu dây phải được bố trí trên khắp diện tích vùng phát hiện cháy sao cho khoảng cách giữa hai tuyến dây liền kề ≤ 7,2 m và khoảng cách tới bất cứ tường hoặc vách ngăn bất kỳ ≤ 3,6 m.</w:t>
            </w:r>
          </w:p>
          <w:p w14:paraId="0680BF4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d. Đầu báo cháy nhiệt kiểu dây phải được lắp đặt trong từng đỉnh của khoang mái kể cả trường hợp khoảng cách giữa các đỉnh này có thể cách nhau &lt; 7,2 m.</w:t>
            </w:r>
          </w:p>
          <w:p w14:paraId="14372784"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e. Đầu báo cháy nhiệt kiểu dây cấu thành từ nhiều bộ phận khác nhau, khi xác định khoảng cách mỗi bộ phận này được coi là một đầu báo cháy kiểu điểm</w:t>
            </w:r>
          </w:p>
        </w:tc>
        <w:tc>
          <w:tcPr>
            <w:tcW w:w="2020" w:type="dxa"/>
          </w:tcPr>
          <w:p w14:paraId="22F3BE2F"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lastRenderedPageBreak/>
              <w:t>Điều 5.9.2.2 TCVN 7568-14:2025</w:t>
            </w:r>
          </w:p>
        </w:tc>
        <w:tc>
          <w:tcPr>
            <w:tcW w:w="708" w:type="dxa"/>
          </w:tcPr>
          <w:p w14:paraId="7BD3D2A2" w14:textId="77777777" w:rsidR="00404F44" w:rsidRPr="006B58E7" w:rsidRDefault="00404F44" w:rsidP="00404F44">
            <w:pPr>
              <w:rPr>
                <w:rFonts w:ascii="Times New Roman" w:hAnsi="Times New Roman"/>
                <w:sz w:val="22"/>
                <w:szCs w:val="22"/>
              </w:rPr>
            </w:pPr>
          </w:p>
        </w:tc>
      </w:tr>
      <w:tr w:rsidR="006B58E7" w:rsidRPr="006B58E7" w14:paraId="3E779B67" w14:textId="77777777" w:rsidTr="002541ED">
        <w:trPr>
          <w:trHeight w:val="261"/>
        </w:trPr>
        <w:tc>
          <w:tcPr>
            <w:tcW w:w="867" w:type="dxa"/>
          </w:tcPr>
          <w:p w14:paraId="491EBC2D" w14:textId="5A0FD30E" w:rsidR="00404F44" w:rsidRPr="006B58E7" w:rsidRDefault="002149A2" w:rsidP="00404F44">
            <w:pPr>
              <w:jc w:val="center"/>
              <w:rPr>
                <w:rFonts w:ascii="Times New Roman" w:hAnsi="Times New Roman"/>
                <w:b/>
                <w:i/>
                <w:sz w:val="22"/>
                <w:szCs w:val="22"/>
                <w:lang w:val="en-US"/>
              </w:rPr>
            </w:pPr>
            <w:r w:rsidRPr="006B58E7">
              <w:rPr>
                <w:rFonts w:ascii="Times New Roman" w:hAnsi="Times New Roman"/>
                <w:b/>
                <w:i/>
                <w:sz w:val="22"/>
                <w:szCs w:val="22"/>
                <w:lang w:val="en-US"/>
              </w:rPr>
              <w:lastRenderedPageBreak/>
              <w:t>5</w:t>
            </w:r>
            <w:r w:rsidR="00404F44" w:rsidRPr="006B58E7">
              <w:rPr>
                <w:rFonts w:ascii="Times New Roman" w:hAnsi="Times New Roman"/>
                <w:b/>
                <w:i/>
                <w:sz w:val="22"/>
                <w:szCs w:val="22"/>
                <w:lang w:val="en-US"/>
              </w:rPr>
              <w:t>.6</w:t>
            </w:r>
          </w:p>
        </w:tc>
        <w:tc>
          <w:tcPr>
            <w:tcW w:w="2246" w:type="dxa"/>
          </w:tcPr>
          <w:p w14:paraId="3B25E037"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hint="eastAsia"/>
                <w:b/>
                <w:bCs/>
                <w:i/>
                <w:sz w:val="22"/>
                <w:szCs w:val="22"/>
              </w:rPr>
              <w:t>Đ</w:t>
            </w:r>
            <w:r w:rsidRPr="006B58E7">
              <w:rPr>
                <w:rFonts w:ascii="Times New Roman" w:hAnsi="Times New Roman"/>
                <w:b/>
                <w:bCs/>
                <w:i/>
                <w:sz w:val="22"/>
                <w:szCs w:val="22"/>
              </w:rPr>
              <w:t>ầu báo cháy</w:t>
            </w:r>
            <w:r w:rsidRPr="006B58E7">
              <w:rPr>
                <w:rFonts w:ascii="Times New Roman" w:hAnsi="Times New Roman"/>
                <w:b/>
                <w:bCs/>
                <w:i/>
                <w:sz w:val="22"/>
                <w:szCs w:val="22"/>
                <w:lang w:val="en-US"/>
              </w:rPr>
              <w:t xml:space="preserve"> lửa</w:t>
            </w:r>
          </w:p>
        </w:tc>
        <w:tc>
          <w:tcPr>
            <w:tcW w:w="2551" w:type="dxa"/>
          </w:tcPr>
          <w:p w14:paraId="37177DF7" w14:textId="77777777" w:rsidR="00404F44" w:rsidRPr="006B58E7" w:rsidRDefault="00404F44" w:rsidP="00404F44">
            <w:pPr>
              <w:rPr>
                <w:rFonts w:ascii="Times New Roman" w:hAnsi="Times New Roman"/>
                <w:sz w:val="22"/>
                <w:szCs w:val="22"/>
              </w:rPr>
            </w:pPr>
          </w:p>
        </w:tc>
        <w:tc>
          <w:tcPr>
            <w:tcW w:w="7088" w:type="dxa"/>
          </w:tcPr>
          <w:p w14:paraId="1B483A5C"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Các đầu báo cháy lửa phải được lắp đặt sao cho tầm nhìn của đầu báo cháy không bị hạn chế bởi các bộ phận cấu trúc của tòa nhà hoặc các vật thể khác</w:t>
            </w:r>
          </w:p>
        </w:tc>
        <w:tc>
          <w:tcPr>
            <w:tcW w:w="2020" w:type="dxa"/>
          </w:tcPr>
          <w:p w14:paraId="3CF395CB"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5.9.3 TCVN 7568-14:2025</w:t>
            </w:r>
          </w:p>
        </w:tc>
        <w:tc>
          <w:tcPr>
            <w:tcW w:w="708" w:type="dxa"/>
          </w:tcPr>
          <w:p w14:paraId="67C65354" w14:textId="77777777" w:rsidR="00404F44" w:rsidRPr="006B58E7" w:rsidRDefault="00404F44" w:rsidP="00404F44">
            <w:pPr>
              <w:rPr>
                <w:rFonts w:ascii="Times New Roman" w:hAnsi="Times New Roman"/>
                <w:sz w:val="22"/>
                <w:szCs w:val="22"/>
              </w:rPr>
            </w:pPr>
          </w:p>
        </w:tc>
      </w:tr>
      <w:tr w:rsidR="006B58E7" w:rsidRPr="006B58E7" w14:paraId="774326B7" w14:textId="77777777" w:rsidTr="002541ED">
        <w:trPr>
          <w:trHeight w:val="261"/>
        </w:trPr>
        <w:tc>
          <w:tcPr>
            <w:tcW w:w="867" w:type="dxa"/>
          </w:tcPr>
          <w:p w14:paraId="0D9188C0" w14:textId="3545BE69" w:rsidR="00404F44" w:rsidRPr="006B58E7" w:rsidRDefault="002149A2" w:rsidP="00404F44">
            <w:pPr>
              <w:jc w:val="center"/>
              <w:rPr>
                <w:rFonts w:ascii="Times New Roman" w:hAnsi="Times New Roman"/>
                <w:b/>
                <w:i/>
                <w:sz w:val="22"/>
                <w:szCs w:val="22"/>
                <w:lang w:val="en-US"/>
              </w:rPr>
            </w:pPr>
            <w:r w:rsidRPr="006B58E7">
              <w:rPr>
                <w:rFonts w:ascii="Times New Roman" w:hAnsi="Times New Roman"/>
                <w:b/>
                <w:i/>
                <w:sz w:val="22"/>
                <w:szCs w:val="22"/>
                <w:lang w:val="en-US"/>
              </w:rPr>
              <w:t>5</w:t>
            </w:r>
            <w:r w:rsidR="00404F44" w:rsidRPr="006B58E7">
              <w:rPr>
                <w:rFonts w:ascii="Times New Roman" w:hAnsi="Times New Roman"/>
                <w:b/>
                <w:i/>
                <w:sz w:val="22"/>
                <w:szCs w:val="22"/>
                <w:lang w:val="en-US"/>
              </w:rPr>
              <w:t>.7</w:t>
            </w:r>
          </w:p>
        </w:tc>
        <w:tc>
          <w:tcPr>
            <w:tcW w:w="2246" w:type="dxa"/>
          </w:tcPr>
          <w:p w14:paraId="2337E86C" w14:textId="77777777" w:rsidR="00404F44" w:rsidRPr="006B58E7" w:rsidRDefault="00404F44" w:rsidP="00404F44">
            <w:pPr>
              <w:rPr>
                <w:rFonts w:ascii="Times New Roman" w:hAnsi="Times New Roman"/>
                <w:bCs/>
                <w:i/>
                <w:sz w:val="22"/>
                <w:szCs w:val="22"/>
              </w:rPr>
            </w:pPr>
            <w:r w:rsidRPr="006B58E7">
              <w:rPr>
                <w:rFonts w:ascii="Times New Roman" w:hAnsi="Times New Roman"/>
                <w:b/>
                <w:bCs/>
                <w:i/>
                <w:sz w:val="22"/>
                <w:szCs w:val="22"/>
              </w:rPr>
              <w:t>Đầu báo cháy hỗn hợp (đa cảm biến)</w:t>
            </w:r>
          </w:p>
        </w:tc>
        <w:tc>
          <w:tcPr>
            <w:tcW w:w="2551" w:type="dxa"/>
          </w:tcPr>
          <w:p w14:paraId="32DC3354" w14:textId="77777777" w:rsidR="00404F44" w:rsidRPr="006B58E7" w:rsidRDefault="00404F44" w:rsidP="00404F44">
            <w:pPr>
              <w:rPr>
                <w:rFonts w:ascii="Times New Roman" w:hAnsi="Times New Roman"/>
                <w:sz w:val="22"/>
                <w:szCs w:val="22"/>
              </w:rPr>
            </w:pPr>
          </w:p>
        </w:tc>
        <w:tc>
          <w:tcPr>
            <w:tcW w:w="7088" w:type="dxa"/>
          </w:tcPr>
          <w:p w14:paraId="44A9EAEB"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Khi lắp đặt các đầu báo cháy hỗn hợp</w:t>
            </w:r>
            <w:r w:rsidRPr="006B58E7">
              <w:rPr>
                <w:rFonts w:ascii="ArialMT" w:hAnsi="ArialMT"/>
                <w:sz w:val="22"/>
                <w:szCs w:val="22"/>
              </w:rPr>
              <w:t xml:space="preserve"> </w:t>
            </w:r>
            <w:r w:rsidRPr="006B58E7">
              <w:rPr>
                <w:rFonts w:ascii="Times New Roman" w:hAnsi="Times New Roman"/>
                <w:sz w:val="22"/>
                <w:szCs w:val="22"/>
              </w:rPr>
              <w:t>mà chỉ có cảm biến nhiệt hoạt động thì các đầu báo cháy lắp đặt đảm bảo theo yêu cầu đối với đầu báo nhiệt</w:t>
            </w:r>
          </w:p>
        </w:tc>
        <w:tc>
          <w:tcPr>
            <w:tcW w:w="2020" w:type="dxa"/>
          </w:tcPr>
          <w:p w14:paraId="45A60533"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5.9.4.1 TCVN 7568-14:2025</w:t>
            </w:r>
          </w:p>
        </w:tc>
        <w:tc>
          <w:tcPr>
            <w:tcW w:w="708" w:type="dxa"/>
          </w:tcPr>
          <w:p w14:paraId="0D22487A" w14:textId="77777777" w:rsidR="00404F44" w:rsidRPr="006B58E7" w:rsidRDefault="00404F44" w:rsidP="00404F44">
            <w:pPr>
              <w:rPr>
                <w:rFonts w:ascii="Times New Roman" w:hAnsi="Times New Roman"/>
                <w:sz w:val="22"/>
                <w:szCs w:val="22"/>
              </w:rPr>
            </w:pPr>
          </w:p>
        </w:tc>
      </w:tr>
      <w:tr w:rsidR="006B58E7" w:rsidRPr="006B58E7" w14:paraId="244D6BCB" w14:textId="77777777" w:rsidTr="002541ED">
        <w:trPr>
          <w:trHeight w:val="261"/>
        </w:trPr>
        <w:tc>
          <w:tcPr>
            <w:tcW w:w="867" w:type="dxa"/>
          </w:tcPr>
          <w:p w14:paraId="663135BC" w14:textId="0228D0D6" w:rsidR="00404F44" w:rsidRPr="006B58E7" w:rsidRDefault="002149A2" w:rsidP="00404F44">
            <w:pPr>
              <w:jc w:val="center"/>
              <w:rPr>
                <w:rFonts w:ascii="Times New Roman" w:hAnsi="Times New Roman"/>
                <w:b/>
                <w:iCs/>
                <w:sz w:val="22"/>
                <w:szCs w:val="22"/>
              </w:rPr>
            </w:pPr>
            <w:r w:rsidRPr="006B58E7">
              <w:rPr>
                <w:rFonts w:ascii="Times New Roman" w:hAnsi="Times New Roman"/>
                <w:b/>
                <w:iCs/>
                <w:sz w:val="22"/>
                <w:szCs w:val="22"/>
                <w:lang w:val="en-US"/>
              </w:rPr>
              <w:t>6</w:t>
            </w:r>
          </w:p>
        </w:tc>
        <w:tc>
          <w:tcPr>
            <w:tcW w:w="2246" w:type="dxa"/>
          </w:tcPr>
          <w:p w14:paraId="08E765DC" w14:textId="77777777" w:rsidR="00404F44" w:rsidRPr="006B58E7" w:rsidRDefault="00404F44" w:rsidP="00404F44">
            <w:pPr>
              <w:rPr>
                <w:rFonts w:ascii="Times New Roman" w:hAnsi="Times New Roman"/>
                <w:b/>
                <w:iCs/>
                <w:sz w:val="22"/>
                <w:szCs w:val="22"/>
                <w:lang w:val="en-US"/>
              </w:rPr>
            </w:pPr>
            <w:r w:rsidRPr="006B58E7">
              <w:rPr>
                <w:rFonts w:ascii="Times New Roman" w:hAnsi="Times New Roman"/>
                <w:b/>
                <w:iCs/>
                <w:sz w:val="22"/>
                <w:szCs w:val="22"/>
                <w:lang w:val="en-US"/>
              </w:rPr>
              <w:t>Thiết bị báo cháy</w:t>
            </w:r>
          </w:p>
        </w:tc>
        <w:tc>
          <w:tcPr>
            <w:tcW w:w="2551" w:type="dxa"/>
          </w:tcPr>
          <w:p w14:paraId="303B665D" w14:textId="77777777" w:rsidR="00404F44" w:rsidRPr="006B58E7" w:rsidRDefault="00404F44" w:rsidP="00404F44">
            <w:pPr>
              <w:rPr>
                <w:rFonts w:ascii="Times New Roman" w:hAnsi="Times New Roman"/>
                <w:sz w:val="22"/>
                <w:szCs w:val="22"/>
              </w:rPr>
            </w:pPr>
          </w:p>
        </w:tc>
        <w:tc>
          <w:tcPr>
            <w:tcW w:w="7088" w:type="dxa"/>
          </w:tcPr>
          <w:p w14:paraId="71D2D586" w14:textId="77777777" w:rsidR="00404F44" w:rsidRPr="006B58E7" w:rsidRDefault="00404F44" w:rsidP="00404F44">
            <w:pPr>
              <w:jc w:val="both"/>
              <w:rPr>
                <w:rFonts w:ascii="Times New Roman" w:hAnsi="Times New Roman"/>
                <w:sz w:val="22"/>
                <w:szCs w:val="22"/>
              </w:rPr>
            </w:pPr>
          </w:p>
        </w:tc>
        <w:tc>
          <w:tcPr>
            <w:tcW w:w="2020" w:type="dxa"/>
          </w:tcPr>
          <w:p w14:paraId="40566A6B" w14:textId="77777777" w:rsidR="00404F44" w:rsidRPr="006B58E7" w:rsidRDefault="00404F44" w:rsidP="00404F44">
            <w:pPr>
              <w:jc w:val="center"/>
              <w:rPr>
                <w:rFonts w:ascii="Times New Roman" w:hAnsi="Times New Roman"/>
                <w:sz w:val="22"/>
                <w:szCs w:val="22"/>
              </w:rPr>
            </w:pPr>
          </w:p>
        </w:tc>
        <w:tc>
          <w:tcPr>
            <w:tcW w:w="708" w:type="dxa"/>
          </w:tcPr>
          <w:p w14:paraId="4E3D64B6" w14:textId="77777777" w:rsidR="00404F44" w:rsidRPr="006B58E7" w:rsidRDefault="00404F44" w:rsidP="00404F44">
            <w:pPr>
              <w:rPr>
                <w:rFonts w:ascii="Times New Roman" w:hAnsi="Times New Roman"/>
                <w:sz w:val="22"/>
                <w:szCs w:val="22"/>
              </w:rPr>
            </w:pPr>
          </w:p>
        </w:tc>
      </w:tr>
      <w:tr w:rsidR="006B58E7" w:rsidRPr="006B58E7" w14:paraId="7CE6AAE2" w14:textId="77777777" w:rsidTr="002541ED">
        <w:trPr>
          <w:trHeight w:val="261"/>
        </w:trPr>
        <w:tc>
          <w:tcPr>
            <w:tcW w:w="867" w:type="dxa"/>
          </w:tcPr>
          <w:p w14:paraId="492CFDC6"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5E106327"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rPr>
              <w:t>Thiết bị báo cháy bằng âm thanh</w:t>
            </w:r>
          </w:p>
        </w:tc>
        <w:tc>
          <w:tcPr>
            <w:tcW w:w="2551" w:type="dxa"/>
          </w:tcPr>
          <w:p w14:paraId="35B8C149" w14:textId="77777777" w:rsidR="00404F44" w:rsidRPr="006B58E7" w:rsidRDefault="00404F44" w:rsidP="00404F44">
            <w:pPr>
              <w:rPr>
                <w:rFonts w:ascii="Times New Roman" w:hAnsi="Times New Roman"/>
                <w:sz w:val="22"/>
                <w:szCs w:val="22"/>
              </w:rPr>
            </w:pPr>
          </w:p>
        </w:tc>
        <w:tc>
          <w:tcPr>
            <w:tcW w:w="7088" w:type="dxa"/>
          </w:tcPr>
          <w:p w14:paraId="0BDBD980"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Mức c</w:t>
            </w:r>
            <w:r w:rsidRPr="006B58E7">
              <w:rPr>
                <w:rFonts w:ascii="Times New Roman" w:hAnsi="Times New Roman" w:hint="eastAsia"/>
                <w:sz w:val="22"/>
                <w:szCs w:val="22"/>
              </w:rPr>
              <w:t>ư</w:t>
            </w:r>
            <w:r w:rsidRPr="006B58E7">
              <w:rPr>
                <w:rFonts w:ascii="Times New Roman" w:hAnsi="Times New Roman"/>
                <w:sz w:val="22"/>
                <w:szCs w:val="22"/>
              </w:rPr>
              <w:t xml:space="preserve">ờng </w:t>
            </w:r>
            <w:r w:rsidRPr="006B58E7">
              <w:rPr>
                <w:rFonts w:ascii="Times New Roman" w:hAnsi="Times New Roman" w:hint="eastAsia"/>
                <w:sz w:val="22"/>
                <w:szCs w:val="22"/>
              </w:rPr>
              <w:t>đ</w:t>
            </w:r>
            <w:r w:rsidRPr="006B58E7">
              <w:rPr>
                <w:rFonts w:ascii="Times New Roman" w:hAnsi="Times New Roman"/>
                <w:sz w:val="22"/>
                <w:szCs w:val="22"/>
              </w:rPr>
              <w:t xml:space="preserve">ộ âm thanh </w:t>
            </w:r>
            <w:r w:rsidRPr="006B58E7">
              <w:rPr>
                <w:rFonts w:ascii="Times New Roman" w:hAnsi="Times New Roman" w:hint="eastAsia"/>
                <w:sz w:val="22"/>
                <w:szCs w:val="22"/>
              </w:rPr>
              <w:t>đư</w:t>
            </w:r>
            <w:r w:rsidRPr="006B58E7">
              <w:rPr>
                <w:rFonts w:ascii="Times New Roman" w:hAnsi="Times New Roman"/>
                <w:sz w:val="22"/>
                <w:szCs w:val="22"/>
              </w:rPr>
              <w:t>ợc tính toán trung bình trong khoảng thời gian 60 s, mức c</w:t>
            </w:r>
            <w:r w:rsidRPr="006B58E7">
              <w:rPr>
                <w:rFonts w:ascii="Times New Roman" w:hAnsi="Times New Roman" w:hint="eastAsia"/>
                <w:sz w:val="22"/>
                <w:szCs w:val="22"/>
              </w:rPr>
              <w:t>ư</w:t>
            </w:r>
            <w:r w:rsidRPr="006B58E7">
              <w:rPr>
                <w:rFonts w:ascii="Times New Roman" w:hAnsi="Times New Roman"/>
                <w:sz w:val="22"/>
                <w:szCs w:val="22"/>
              </w:rPr>
              <w:t xml:space="preserve">ờng </w:t>
            </w:r>
            <w:r w:rsidRPr="006B58E7">
              <w:rPr>
                <w:rFonts w:ascii="Times New Roman" w:hAnsi="Times New Roman" w:hint="eastAsia"/>
                <w:sz w:val="22"/>
                <w:szCs w:val="22"/>
              </w:rPr>
              <w:t>đ</w:t>
            </w:r>
            <w:r w:rsidRPr="006B58E7">
              <w:rPr>
                <w:rFonts w:ascii="Times New Roman" w:hAnsi="Times New Roman"/>
                <w:sz w:val="22"/>
                <w:szCs w:val="22"/>
              </w:rPr>
              <w:t xml:space="preserve">ộ âm ở tất cả các vị trí </w:t>
            </w:r>
            <w:r w:rsidRPr="006B58E7">
              <w:rPr>
                <w:rFonts w:ascii="Times New Roman" w:hAnsi="Times New Roman" w:hint="eastAsia"/>
                <w:sz w:val="22"/>
                <w:szCs w:val="22"/>
              </w:rPr>
              <w:t>đ</w:t>
            </w:r>
            <w:r w:rsidRPr="006B58E7">
              <w:rPr>
                <w:rFonts w:ascii="Times New Roman" w:hAnsi="Times New Roman"/>
                <w:sz w:val="22"/>
                <w:szCs w:val="22"/>
              </w:rPr>
              <w:t>ảm bảo lớn h</w:t>
            </w:r>
            <w:r w:rsidRPr="006B58E7">
              <w:rPr>
                <w:rFonts w:ascii="Times New Roman" w:hAnsi="Times New Roman" w:hint="eastAsia"/>
                <w:sz w:val="22"/>
                <w:szCs w:val="22"/>
              </w:rPr>
              <w:t>ơ</w:t>
            </w:r>
            <w:r w:rsidRPr="006B58E7">
              <w:rPr>
                <w:rFonts w:ascii="Times New Roman" w:hAnsi="Times New Roman"/>
                <w:sz w:val="22"/>
                <w:szCs w:val="22"/>
              </w:rPr>
              <w:t xml:space="preserve">n </w:t>
            </w:r>
            <w:r w:rsidRPr="006B58E7">
              <w:rPr>
                <w:rFonts w:ascii="Times New Roman" w:hAnsi="Times New Roman" w:hint="eastAsia"/>
                <w:sz w:val="22"/>
                <w:szCs w:val="22"/>
              </w:rPr>
              <w:t>đ</w:t>
            </w:r>
            <w:r w:rsidRPr="006B58E7">
              <w:rPr>
                <w:rFonts w:ascii="Times New Roman" w:hAnsi="Times New Roman"/>
                <w:sz w:val="22"/>
                <w:szCs w:val="22"/>
              </w:rPr>
              <w:t>ộ ồn của môi tr</w:t>
            </w:r>
            <w:r w:rsidRPr="006B58E7">
              <w:rPr>
                <w:rFonts w:ascii="Times New Roman" w:hAnsi="Times New Roman" w:hint="eastAsia"/>
                <w:sz w:val="22"/>
                <w:szCs w:val="22"/>
              </w:rPr>
              <w:t>ư</w:t>
            </w:r>
            <w:r w:rsidRPr="006B58E7">
              <w:rPr>
                <w:rFonts w:ascii="Times New Roman" w:hAnsi="Times New Roman"/>
                <w:sz w:val="22"/>
                <w:szCs w:val="22"/>
              </w:rPr>
              <w:t>ờng xung quanh ít nhất là 10 dBA, mức c</w:t>
            </w:r>
            <w:r w:rsidRPr="006B58E7">
              <w:rPr>
                <w:rFonts w:ascii="Times New Roman" w:hAnsi="Times New Roman" w:hint="eastAsia"/>
                <w:sz w:val="22"/>
                <w:szCs w:val="22"/>
              </w:rPr>
              <w:t>ư</w:t>
            </w:r>
            <w:r w:rsidRPr="006B58E7">
              <w:rPr>
                <w:rFonts w:ascii="Times New Roman" w:hAnsi="Times New Roman"/>
                <w:sz w:val="22"/>
                <w:szCs w:val="22"/>
              </w:rPr>
              <w:t xml:space="preserve">ờng </w:t>
            </w:r>
            <w:r w:rsidRPr="006B58E7">
              <w:rPr>
                <w:rFonts w:ascii="Times New Roman" w:hAnsi="Times New Roman" w:hint="eastAsia"/>
                <w:sz w:val="22"/>
                <w:szCs w:val="22"/>
              </w:rPr>
              <w:t>đ</w:t>
            </w:r>
            <w:r w:rsidRPr="006B58E7">
              <w:rPr>
                <w:rFonts w:ascii="Times New Roman" w:hAnsi="Times New Roman"/>
                <w:sz w:val="22"/>
                <w:szCs w:val="22"/>
              </w:rPr>
              <w:t>ộ âm thanh ≥</w:t>
            </w:r>
            <w:r w:rsidRPr="006B58E7">
              <w:rPr>
                <w:rFonts w:ascii="Times New Roman" w:hAnsi="Times New Roman"/>
                <w:sz w:val="22"/>
                <w:szCs w:val="22"/>
                <w:lang w:val="en-US"/>
              </w:rPr>
              <w:t xml:space="preserve"> </w:t>
            </w:r>
            <w:r w:rsidRPr="006B58E7">
              <w:rPr>
                <w:rFonts w:ascii="Times New Roman" w:hAnsi="Times New Roman"/>
                <w:sz w:val="22"/>
                <w:szCs w:val="22"/>
              </w:rPr>
              <w:t xml:space="preserve">65 dBA và ≤ 105 dBA. Tín hiệu báo </w:t>
            </w:r>
            <w:r w:rsidRPr="006B58E7">
              <w:rPr>
                <w:rFonts w:ascii="Times New Roman" w:hAnsi="Times New Roman" w:hint="eastAsia"/>
                <w:sz w:val="22"/>
                <w:szCs w:val="22"/>
              </w:rPr>
              <w:t>đ</w:t>
            </w:r>
            <w:r w:rsidRPr="006B58E7">
              <w:rPr>
                <w:rFonts w:ascii="Times New Roman" w:hAnsi="Times New Roman"/>
                <w:sz w:val="22"/>
                <w:szCs w:val="22"/>
              </w:rPr>
              <w:t xml:space="preserve">ộng bằng âm thanh </w:t>
            </w:r>
            <w:r w:rsidRPr="006B58E7">
              <w:rPr>
                <w:rFonts w:ascii="Times New Roman" w:hAnsi="Times New Roman" w:hint="eastAsia"/>
                <w:sz w:val="22"/>
                <w:szCs w:val="22"/>
              </w:rPr>
              <w:t>đ</w:t>
            </w:r>
            <w:r w:rsidRPr="006B58E7">
              <w:rPr>
                <w:rFonts w:ascii="Times New Roman" w:hAnsi="Times New Roman"/>
                <w:sz w:val="22"/>
                <w:szCs w:val="22"/>
              </w:rPr>
              <w:t>ối với các khu vực ngủ phải lớn h</w:t>
            </w:r>
            <w:r w:rsidRPr="006B58E7">
              <w:rPr>
                <w:rFonts w:ascii="Times New Roman" w:hAnsi="Times New Roman" w:hint="eastAsia"/>
                <w:sz w:val="22"/>
                <w:szCs w:val="22"/>
              </w:rPr>
              <w:t>ơ</w:t>
            </w:r>
            <w:r w:rsidRPr="006B58E7">
              <w:rPr>
                <w:rFonts w:ascii="Times New Roman" w:hAnsi="Times New Roman"/>
                <w:sz w:val="22"/>
                <w:szCs w:val="22"/>
              </w:rPr>
              <w:t xml:space="preserve">n </w:t>
            </w:r>
            <w:r w:rsidRPr="006B58E7">
              <w:rPr>
                <w:rFonts w:ascii="Times New Roman" w:hAnsi="Times New Roman" w:hint="eastAsia"/>
                <w:sz w:val="22"/>
                <w:szCs w:val="22"/>
              </w:rPr>
              <w:t>đ</w:t>
            </w:r>
            <w:r w:rsidRPr="006B58E7">
              <w:rPr>
                <w:rFonts w:ascii="Times New Roman" w:hAnsi="Times New Roman"/>
                <w:sz w:val="22"/>
                <w:szCs w:val="22"/>
              </w:rPr>
              <w:t>ộ ồn của môi tr</w:t>
            </w:r>
            <w:r w:rsidRPr="006B58E7">
              <w:rPr>
                <w:rFonts w:ascii="Times New Roman" w:hAnsi="Times New Roman" w:hint="eastAsia"/>
                <w:sz w:val="22"/>
                <w:szCs w:val="22"/>
              </w:rPr>
              <w:t>ư</w:t>
            </w:r>
            <w:r w:rsidRPr="006B58E7">
              <w:rPr>
                <w:rFonts w:ascii="Times New Roman" w:hAnsi="Times New Roman"/>
                <w:sz w:val="22"/>
                <w:szCs w:val="22"/>
              </w:rPr>
              <w:t xml:space="preserve">ờng xung quanh ít nhất 15 dBA (với </w:t>
            </w:r>
            <w:r w:rsidRPr="006B58E7">
              <w:rPr>
                <w:rFonts w:ascii="Times New Roman" w:hAnsi="Times New Roman" w:hint="eastAsia"/>
                <w:sz w:val="22"/>
                <w:szCs w:val="22"/>
              </w:rPr>
              <w:t>đ</w:t>
            </w:r>
            <w:r w:rsidRPr="006B58E7">
              <w:rPr>
                <w:rFonts w:ascii="Times New Roman" w:hAnsi="Times New Roman"/>
                <w:sz w:val="22"/>
                <w:szCs w:val="22"/>
              </w:rPr>
              <w:t xml:space="preserve">iều kiện các cửa ra vào </w:t>
            </w:r>
            <w:r w:rsidRPr="006B58E7">
              <w:rPr>
                <w:rFonts w:ascii="Times New Roman" w:hAnsi="Times New Roman" w:hint="eastAsia"/>
                <w:sz w:val="22"/>
                <w:szCs w:val="22"/>
              </w:rPr>
              <w:t>đ</w:t>
            </w:r>
            <w:r w:rsidRPr="006B58E7">
              <w:rPr>
                <w:rFonts w:ascii="Times New Roman" w:hAnsi="Times New Roman"/>
                <w:sz w:val="22"/>
                <w:szCs w:val="22"/>
              </w:rPr>
              <w:t xml:space="preserve">ều </w:t>
            </w:r>
            <w:r w:rsidRPr="006B58E7">
              <w:rPr>
                <w:rFonts w:ascii="Times New Roman" w:hAnsi="Times New Roman" w:hint="eastAsia"/>
                <w:sz w:val="22"/>
                <w:szCs w:val="22"/>
              </w:rPr>
              <w:t>đó</w:t>
            </w:r>
            <w:r w:rsidRPr="006B58E7">
              <w:rPr>
                <w:rFonts w:ascii="Times New Roman" w:hAnsi="Times New Roman"/>
                <w:sz w:val="22"/>
                <w:szCs w:val="22"/>
              </w:rPr>
              <w:t>ng) và ≥75 dBA</w:t>
            </w:r>
          </w:p>
        </w:tc>
        <w:tc>
          <w:tcPr>
            <w:tcW w:w="2020" w:type="dxa"/>
          </w:tcPr>
          <w:p w14:paraId="0C33BE06"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5.11.2.1 TCVN 7568-14:2025</w:t>
            </w:r>
          </w:p>
        </w:tc>
        <w:tc>
          <w:tcPr>
            <w:tcW w:w="708" w:type="dxa"/>
          </w:tcPr>
          <w:p w14:paraId="380D9A56" w14:textId="77777777" w:rsidR="00404F44" w:rsidRPr="006B58E7" w:rsidRDefault="00404F44" w:rsidP="00404F44">
            <w:pPr>
              <w:rPr>
                <w:rFonts w:ascii="Times New Roman" w:hAnsi="Times New Roman"/>
                <w:sz w:val="22"/>
                <w:szCs w:val="22"/>
              </w:rPr>
            </w:pPr>
          </w:p>
        </w:tc>
      </w:tr>
      <w:tr w:rsidR="006B58E7" w:rsidRPr="006B58E7" w14:paraId="55C2B752" w14:textId="77777777" w:rsidTr="002541ED">
        <w:trPr>
          <w:trHeight w:val="261"/>
        </w:trPr>
        <w:tc>
          <w:tcPr>
            <w:tcW w:w="867" w:type="dxa"/>
          </w:tcPr>
          <w:p w14:paraId="3836918B" w14:textId="77777777" w:rsidR="00404F44" w:rsidRPr="006B58E7" w:rsidRDefault="00404F44" w:rsidP="00404F44">
            <w:pPr>
              <w:jc w:val="center"/>
              <w:rPr>
                <w:rFonts w:ascii="Times New Roman" w:hAnsi="Times New Roman"/>
                <w:b/>
                <w:i/>
                <w:sz w:val="22"/>
                <w:szCs w:val="22"/>
                <w:lang w:val="en-US"/>
              </w:rPr>
            </w:pPr>
            <w:r w:rsidRPr="006B58E7">
              <w:rPr>
                <w:rFonts w:ascii="Times New Roman" w:hAnsi="Times New Roman"/>
                <w:b/>
                <w:i/>
                <w:sz w:val="22"/>
                <w:szCs w:val="22"/>
                <w:lang w:val="en-US"/>
              </w:rPr>
              <w:t>-</w:t>
            </w:r>
          </w:p>
        </w:tc>
        <w:tc>
          <w:tcPr>
            <w:tcW w:w="2246" w:type="dxa"/>
          </w:tcPr>
          <w:p w14:paraId="207A5BA3" w14:textId="77777777" w:rsidR="00404F44" w:rsidRPr="006B58E7" w:rsidRDefault="00404F44" w:rsidP="00404F44">
            <w:pPr>
              <w:rPr>
                <w:rFonts w:ascii="Times New Roman" w:hAnsi="Times New Roman"/>
                <w:bCs/>
                <w:i/>
                <w:sz w:val="22"/>
                <w:szCs w:val="22"/>
              </w:rPr>
            </w:pPr>
            <w:r w:rsidRPr="006B58E7">
              <w:rPr>
                <w:rFonts w:ascii="Times New Roman" w:hAnsi="Times New Roman"/>
                <w:bCs/>
                <w:i/>
                <w:sz w:val="22"/>
                <w:szCs w:val="22"/>
              </w:rPr>
              <w:t>Thiết bị báo cháy bằng ánh sáng</w:t>
            </w:r>
          </w:p>
        </w:tc>
        <w:tc>
          <w:tcPr>
            <w:tcW w:w="2551" w:type="dxa"/>
          </w:tcPr>
          <w:p w14:paraId="111A4366" w14:textId="77777777" w:rsidR="00404F44" w:rsidRPr="006B58E7" w:rsidRDefault="00404F44" w:rsidP="00404F44">
            <w:pPr>
              <w:rPr>
                <w:rFonts w:ascii="Times New Roman" w:hAnsi="Times New Roman"/>
                <w:sz w:val="22"/>
                <w:szCs w:val="22"/>
              </w:rPr>
            </w:pPr>
          </w:p>
        </w:tc>
        <w:tc>
          <w:tcPr>
            <w:tcW w:w="7088" w:type="dxa"/>
          </w:tcPr>
          <w:p w14:paraId="379868F6" w14:textId="77777777" w:rsidR="00404F44" w:rsidRPr="006B58E7" w:rsidRDefault="00404F44" w:rsidP="00404F44">
            <w:pPr>
              <w:jc w:val="both"/>
              <w:rPr>
                <w:rFonts w:ascii="Times New Roman" w:hAnsi="Times New Roman"/>
                <w:sz w:val="22"/>
                <w:szCs w:val="22"/>
              </w:rPr>
            </w:pPr>
          </w:p>
        </w:tc>
        <w:tc>
          <w:tcPr>
            <w:tcW w:w="2020" w:type="dxa"/>
          </w:tcPr>
          <w:p w14:paraId="6CFF7517" w14:textId="77777777" w:rsidR="00404F44" w:rsidRPr="006B58E7" w:rsidRDefault="00404F44" w:rsidP="00404F44">
            <w:pPr>
              <w:jc w:val="center"/>
              <w:rPr>
                <w:rFonts w:ascii="Times New Roman" w:hAnsi="Times New Roman"/>
                <w:sz w:val="22"/>
                <w:szCs w:val="22"/>
              </w:rPr>
            </w:pPr>
          </w:p>
        </w:tc>
        <w:tc>
          <w:tcPr>
            <w:tcW w:w="708" w:type="dxa"/>
          </w:tcPr>
          <w:p w14:paraId="1F3BD763" w14:textId="77777777" w:rsidR="00404F44" w:rsidRPr="006B58E7" w:rsidRDefault="00404F44" w:rsidP="00404F44">
            <w:pPr>
              <w:rPr>
                <w:rFonts w:ascii="Times New Roman" w:hAnsi="Times New Roman"/>
                <w:sz w:val="22"/>
                <w:szCs w:val="22"/>
              </w:rPr>
            </w:pPr>
          </w:p>
        </w:tc>
      </w:tr>
      <w:tr w:rsidR="006B58E7" w:rsidRPr="006B58E7" w14:paraId="4ADA12D5" w14:textId="77777777" w:rsidTr="002541ED">
        <w:trPr>
          <w:trHeight w:val="261"/>
        </w:trPr>
        <w:tc>
          <w:tcPr>
            <w:tcW w:w="867" w:type="dxa"/>
          </w:tcPr>
          <w:p w14:paraId="29FFB422" w14:textId="77777777" w:rsidR="00404F44" w:rsidRPr="006B58E7" w:rsidRDefault="00404F44" w:rsidP="00404F44">
            <w:pPr>
              <w:jc w:val="center"/>
              <w:rPr>
                <w:rFonts w:ascii="Times New Roman" w:hAnsi="Times New Roman"/>
                <w:b/>
                <w:i/>
                <w:sz w:val="22"/>
                <w:szCs w:val="22"/>
                <w:lang w:val="en-US"/>
              </w:rPr>
            </w:pPr>
          </w:p>
        </w:tc>
        <w:tc>
          <w:tcPr>
            <w:tcW w:w="2246" w:type="dxa"/>
          </w:tcPr>
          <w:p w14:paraId="51AE530B"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Thiết bị chỉ thị trong nhà</w:t>
            </w:r>
          </w:p>
        </w:tc>
        <w:tc>
          <w:tcPr>
            <w:tcW w:w="2551" w:type="dxa"/>
          </w:tcPr>
          <w:p w14:paraId="27B4ACE8" w14:textId="77777777" w:rsidR="00404F44" w:rsidRPr="006B58E7" w:rsidRDefault="00404F44" w:rsidP="00404F44">
            <w:pPr>
              <w:rPr>
                <w:rFonts w:ascii="Times New Roman" w:hAnsi="Times New Roman"/>
                <w:sz w:val="22"/>
                <w:szCs w:val="22"/>
              </w:rPr>
            </w:pPr>
          </w:p>
        </w:tc>
        <w:tc>
          <w:tcPr>
            <w:tcW w:w="7088" w:type="dxa"/>
          </w:tcPr>
          <w:p w14:paraId="595A06F0"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trên hành lang, lối ra thoát nạn; </w:t>
            </w:r>
          </w:p>
          <w:p w14:paraId="6DC90A0A"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N</w:t>
            </w:r>
            <w:r w:rsidRPr="006B58E7">
              <w:rPr>
                <w:rFonts w:ascii="Times New Roman" w:hAnsi="Times New Roman" w:hint="eastAsia"/>
                <w:sz w:val="22"/>
                <w:szCs w:val="22"/>
              </w:rPr>
              <w:t>ơ</w:t>
            </w:r>
            <w:r w:rsidRPr="006B58E7">
              <w:rPr>
                <w:rFonts w:ascii="Times New Roman" w:hAnsi="Times New Roman"/>
                <w:sz w:val="22"/>
                <w:szCs w:val="22"/>
              </w:rPr>
              <w:t>i ng</w:t>
            </w:r>
            <w:r w:rsidRPr="006B58E7">
              <w:rPr>
                <w:rFonts w:ascii="Times New Roman" w:hAnsi="Times New Roman" w:hint="eastAsia"/>
                <w:sz w:val="22"/>
                <w:szCs w:val="22"/>
              </w:rPr>
              <w:t>ư</w:t>
            </w:r>
            <w:r w:rsidRPr="006B58E7">
              <w:rPr>
                <w:rFonts w:ascii="Times New Roman" w:hAnsi="Times New Roman"/>
                <w:sz w:val="22"/>
                <w:szCs w:val="22"/>
              </w:rPr>
              <w:t>ời khiếm thính th</w:t>
            </w:r>
            <w:r w:rsidRPr="006B58E7">
              <w:rPr>
                <w:rFonts w:ascii="Times New Roman" w:hAnsi="Times New Roman" w:hint="eastAsia"/>
                <w:sz w:val="22"/>
                <w:szCs w:val="22"/>
              </w:rPr>
              <w:t>ư</w:t>
            </w:r>
            <w:r w:rsidRPr="006B58E7">
              <w:rPr>
                <w:rFonts w:ascii="Times New Roman" w:hAnsi="Times New Roman"/>
                <w:sz w:val="22"/>
                <w:szCs w:val="22"/>
              </w:rPr>
              <w:t xml:space="preserve">ờng ở; </w:t>
            </w:r>
          </w:p>
          <w:p w14:paraId="54930E34"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N</w:t>
            </w:r>
            <w:r w:rsidRPr="006B58E7">
              <w:rPr>
                <w:rFonts w:ascii="Times New Roman" w:hAnsi="Times New Roman" w:hint="eastAsia"/>
                <w:sz w:val="22"/>
                <w:szCs w:val="22"/>
              </w:rPr>
              <w:t>ơ</w:t>
            </w:r>
            <w:r w:rsidRPr="006B58E7">
              <w:rPr>
                <w:rFonts w:ascii="Times New Roman" w:hAnsi="Times New Roman"/>
                <w:sz w:val="22"/>
                <w:szCs w:val="22"/>
              </w:rPr>
              <w:t>i có tiếng ồn xung quanh v</w:t>
            </w:r>
            <w:r w:rsidRPr="006B58E7">
              <w:rPr>
                <w:rFonts w:ascii="Times New Roman" w:hAnsi="Times New Roman" w:hint="eastAsia"/>
                <w:sz w:val="22"/>
                <w:szCs w:val="22"/>
              </w:rPr>
              <w:t>ư</w:t>
            </w:r>
            <w:r w:rsidRPr="006B58E7">
              <w:rPr>
                <w:rFonts w:ascii="Times New Roman" w:hAnsi="Times New Roman"/>
                <w:sz w:val="22"/>
                <w:szCs w:val="22"/>
              </w:rPr>
              <w:t xml:space="preserve">ợt quá 95 dBA; </w:t>
            </w:r>
          </w:p>
          <w:p w14:paraId="2894C260"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Khu vực yêu cầu hạn chế về âm thanh (ví dụ khu vực phòng mổ trong bệnh viện).</w:t>
            </w:r>
          </w:p>
          <w:p w14:paraId="6DF19C6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Phải lắp đặt trên trần hoặc tường với số lượng thích hợp sao cho có thể nhìn thấy ở tất cả các vị trí trong khu vực quy định tại điều 5.11.3.1.1:</w:t>
            </w:r>
          </w:p>
          <w:p w14:paraId="690A698B"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Khi lắp đặt trên tường chiều cao từ chân tường đến đèn tối thiểu 2m, khoảng cách giữa các thiết bị không quá 45m;</w:t>
            </w:r>
          </w:p>
          <w:p w14:paraId="4F7FEE02"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Thiết bị báo cháy bằng ánh sáng phải là loại chớp nháy và tín hiệu báo cháy bằng ánh sáng cần bảo đảm tính đồng bộ khi chớp nháy;</w:t>
            </w:r>
          </w:p>
          <w:p w14:paraId="79DAADDF"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lastRenderedPageBreak/>
              <w:t>- Sự cố của thiết bị báo cháy bằng ánh sáng trong khu vực bất kỳ không  làm ảnh hưởng đến hoạt động của các thiết bị báo cháy bằng ánh sáng trong khu vực khác.</w:t>
            </w:r>
          </w:p>
        </w:tc>
        <w:tc>
          <w:tcPr>
            <w:tcW w:w="2020" w:type="dxa"/>
          </w:tcPr>
          <w:p w14:paraId="554D3A79"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 xml:space="preserve">Điều 5.11.3.1.1 </w:t>
            </w:r>
          </w:p>
          <w:p w14:paraId="0EC9148B"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5.11.3.1.2</w:t>
            </w:r>
          </w:p>
          <w:p w14:paraId="5325D124"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TCVN 7568-14:2025</w:t>
            </w:r>
          </w:p>
        </w:tc>
        <w:tc>
          <w:tcPr>
            <w:tcW w:w="708" w:type="dxa"/>
          </w:tcPr>
          <w:p w14:paraId="6CD53834" w14:textId="77777777" w:rsidR="00404F44" w:rsidRPr="006B58E7" w:rsidRDefault="00404F44" w:rsidP="00404F44">
            <w:pPr>
              <w:rPr>
                <w:rFonts w:ascii="Times New Roman" w:hAnsi="Times New Roman"/>
                <w:sz w:val="22"/>
                <w:szCs w:val="22"/>
              </w:rPr>
            </w:pPr>
          </w:p>
        </w:tc>
      </w:tr>
      <w:tr w:rsidR="006B58E7" w:rsidRPr="006B58E7" w14:paraId="08D2712D" w14:textId="77777777" w:rsidTr="002541ED">
        <w:trPr>
          <w:trHeight w:val="261"/>
        </w:trPr>
        <w:tc>
          <w:tcPr>
            <w:tcW w:w="867" w:type="dxa"/>
          </w:tcPr>
          <w:p w14:paraId="2B115D9B" w14:textId="77777777" w:rsidR="00404F44" w:rsidRPr="006B58E7" w:rsidRDefault="00404F44" w:rsidP="00404F44">
            <w:pPr>
              <w:jc w:val="center"/>
              <w:rPr>
                <w:rFonts w:ascii="Times New Roman" w:hAnsi="Times New Roman"/>
                <w:b/>
                <w:i/>
                <w:sz w:val="22"/>
                <w:szCs w:val="22"/>
                <w:lang w:val="en-US"/>
              </w:rPr>
            </w:pPr>
          </w:p>
        </w:tc>
        <w:tc>
          <w:tcPr>
            <w:tcW w:w="2246" w:type="dxa"/>
          </w:tcPr>
          <w:p w14:paraId="5440D02F" w14:textId="77777777" w:rsidR="00404F44" w:rsidRPr="006B58E7" w:rsidRDefault="00404F44" w:rsidP="00404F44">
            <w:pPr>
              <w:rPr>
                <w:rFonts w:ascii="Times New Roman" w:hAnsi="Times New Roman"/>
                <w:bCs/>
                <w:i/>
                <w:sz w:val="22"/>
                <w:szCs w:val="22"/>
                <w:lang w:val="en-US"/>
              </w:rPr>
            </w:pPr>
            <w:r w:rsidRPr="006B58E7">
              <w:rPr>
                <w:rFonts w:ascii="Times New Roman" w:hAnsi="Times New Roman"/>
                <w:bCs/>
                <w:i/>
                <w:sz w:val="22"/>
                <w:szCs w:val="22"/>
                <w:lang w:val="en-US"/>
              </w:rPr>
              <w:t>Thiết bị chỉ thị ngoài nhà và công trình</w:t>
            </w:r>
          </w:p>
        </w:tc>
        <w:tc>
          <w:tcPr>
            <w:tcW w:w="2551" w:type="dxa"/>
          </w:tcPr>
          <w:p w14:paraId="557F82D9" w14:textId="77777777" w:rsidR="00404F44" w:rsidRPr="006B58E7" w:rsidRDefault="00404F44" w:rsidP="00404F44">
            <w:pPr>
              <w:rPr>
                <w:rFonts w:ascii="Times New Roman" w:hAnsi="Times New Roman"/>
                <w:sz w:val="22"/>
                <w:szCs w:val="22"/>
              </w:rPr>
            </w:pPr>
          </w:p>
        </w:tc>
        <w:tc>
          <w:tcPr>
            <w:tcW w:w="7088" w:type="dxa"/>
          </w:tcPr>
          <w:p w14:paraId="17CBAEA1"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Thiết bị chỉ thị được đặt bên ngoài gian phòng được nhìn thấy rõ ràng từ các lối đi chính, gần các cửa ra vào. Khi được lắp đặt trên tường, chiều cao tối đa không quá 2,4m.</w:t>
            </w:r>
          </w:p>
          <w:p w14:paraId="7BF70A43"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Từ “FIRE” phải được tích hợp hoặc đạnh cạnh đèn chỉ thị đảm bảo chiều cao bằng chữ không hỏ hơn 0,025m trên nền tương phản, chữ viết phải đứng thẳng và đọc được một cách rõ ràng.</w:t>
            </w:r>
          </w:p>
          <w:p w14:paraId="4F5199E2"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Thiết bị chỉ thị phải được kết nối với tín hiệu ra giám sát của tủ trung tâm báo cháy.</w:t>
            </w:r>
          </w:p>
        </w:tc>
        <w:tc>
          <w:tcPr>
            <w:tcW w:w="2020" w:type="dxa"/>
          </w:tcPr>
          <w:p w14:paraId="08896286"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5.11.3.2.1</w:t>
            </w:r>
          </w:p>
          <w:p w14:paraId="199565FB"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5.11.3.2.2</w:t>
            </w:r>
          </w:p>
          <w:p w14:paraId="1376039C"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5.11.3.2.3</w:t>
            </w:r>
          </w:p>
          <w:p w14:paraId="31753EB5"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 xml:space="preserve"> TCVN 7568-14:2025</w:t>
            </w:r>
          </w:p>
        </w:tc>
        <w:tc>
          <w:tcPr>
            <w:tcW w:w="708" w:type="dxa"/>
          </w:tcPr>
          <w:p w14:paraId="79F360B8" w14:textId="77777777" w:rsidR="00404F44" w:rsidRPr="006B58E7" w:rsidRDefault="00404F44" w:rsidP="00404F44">
            <w:pPr>
              <w:rPr>
                <w:rFonts w:ascii="Times New Roman" w:hAnsi="Times New Roman"/>
                <w:sz w:val="22"/>
                <w:szCs w:val="22"/>
              </w:rPr>
            </w:pPr>
          </w:p>
        </w:tc>
      </w:tr>
      <w:tr w:rsidR="006B58E7" w:rsidRPr="006B58E7" w14:paraId="1BA23ED4" w14:textId="77777777" w:rsidTr="002541ED">
        <w:trPr>
          <w:trHeight w:val="261"/>
        </w:trPr>
        <w:tc>
          <w:tcPr>
            <w:tcW w:w="867" w:type="dxa"/>
          </w:tcPr>
          <w:p w14:paraId="0C4C886B" w14:textId="7BC701FA" w:rsidR="00404F44" w:rsidRPr="006B58E7" w:rsidRDefault="00155196" w:rsidP="00404F44">
            <w:pPr>
              <w:jc w:val="center"/>
              <w:rPr>
                <w:rFonts w:ascii="Times New Roman" w:hAnsi="Times New Roman"/>
                <w:b/>
                <w:i/>
                <w:sz w:val="22"/>
                <w:szCs w:val="22"/>
              </w:rPr>
            </w:pPr>
            <w:r w:rsidRPr="006B58E7">
              <w:rPr>
                <w:rFonts w:ascii="Times New Roman" w:hAnsi="Times New Roman"/>
                <w:b/>
                <w:sz w:val="22"/>
                <w:szCs w:val="22"/>
                <w:lang w:val="en-US"/>
              </w:rPr>
              <w:t>7</w:t>
            </w:r>
          </w:p>
        </w:tc>
        <w:tc>
          <w:tcPr>
            <w:tcW w:w="2246" w:type="dxa"/>
          </w:tcPr>
          <w:p w14:paraId="6F1A25C5" w14:textId="77777777" w:rsidR="00404F44" w:rsidRPr="006B58E7" w:rsidRDefault="00404F44" w:rsidP="00404F44">
            <w:pPr>
              <w:jc w:val="both"/>
              <w:rPr>
                <w:rFonts w:ascii="Times New Roman" w:hAnsi="Times New Roman"/>
                <w:bCs/>
                <w:i/>
                <w:sz w:val="22"/>
                <w:szCs w:val="22"/>
                <w:lang w:val="en-US"/>
              </w:rPr>
            </w:pPr>
            <w:r w:rsidRPr="006B58E7">
              <w:rPr>
                <w:rFonts w:ascii="Times New Roman" w:hAnsi="Times New Roman"/>
                <w:b/>
                <w:i/>
                <w:iCs/>
                <w:sz w:val="22"/>
                <w:szCs w:val="22"/>
                <w:lang w:val="en-US"/>
              </w:rPr>
              <w:t>Chỉ thị cho đầu báo cháy</w:t>
            </w:r>
          </w:p>
        </w:tc>
        <w:tc>
          <w:tcPr>
            <w:tcW w:w="2551" w:type="dxa"/>
          </w:tcPr>
          <w:p w14:paraId="5927D98C" w14:textId="77777777" w:rsidR="00404F44" w:rsidRPr="006B58E7" w:rsidRDefault="00404F44" w:rsidP="00404F44">
            <w:pPr>
              <w:jc w:val="both"/>
              <w:rPr>
                <w:rFonts w:ascii="Times New Roman" w:hAnsi="Times New Roman"/>
                <w:sz w:val="22"/>
                <w:szCs w:val="22"/>
              </w:rPr>
            </w:pPr>
          </w:p>
        </w:tc>
        <w:tc>
          <w:tcPr>
            <w:tcW w:w="7088" w:type="dxa"/>
          </w:tcPr>
          <w:p w14:paraId="68D1A7C0" w14:textId="77777777" w:rsidR="00404F44" w:rsidRPr="006B58E7" w:rsidRDefault="00404F44" w:rsidP="00404F44">
            <w:pPr>
              <w:jc w:val="both"/>
              <w:rPr>
                <w:rFonts w:ascii="Times New Roman" w:hAnsi="Times New Roman"/>
                <w:sz w:val="22"/>
                <w:szCs w:val="22"/>
              </w:rPr>
            </w:pPr>
          </w:p>
        </w:tc>
        <w:tc>
          <w:tcPr>
            <w:tcW w:w="2020" w:type="dxa"/>
          </w:tcPr>
          <w:p w14:paraId="4E1D4D10" w14:textId="77777777" w:rsidR="00404F44" w:rsidRPr="006B58E7" w:rsidRDefault="00404F44" w:rsidP="00404F44">
            <w:pPr>
              <w:jc w:val="center"/>
              <w:rPr>
                <w:rFonts w:ascii="Times New Roman" w:hAnsi="Times New Roman"/>
                <w:sz w:val="22"/>
                <w:szCs w:val="22"/>
              </w:rPr>
            </w:pPr>
          </w:p>
        </w:tc>
        <w:tc>
          <w:tcPr>
            <w:tcW w:w="708" w:type="dxa"/>
          </w:tcPr>
          <w:p w14:paraId="55223042" w14:textId="77777777" w:rsidR="00404F44" w:rsidRPr="006B58E7" w:rsidRDefault="00404F44" w:rsidP="00404F44">
            <w:pPr>
              <w:rPr>
                <w:rFonts w:ascii="Times New Roman" w:hAnsi="Times New Roman"/>
                <w:sz w:val="22"/>
                <w:szCs w:val="22"/>
              </w:rPr>
            </w:pPr>
          </w:p>
        </w:tc>
      </w:tr>
      <w:tr w:rsidR="006B58E7" w:rsidRPr="006B58E7" w14:paraId="1AC7C419" w14:textId="77777777" w:rsidTr="002541ED">
        <w:trPr>
          <w:trHeight w:val="261"/>
        </w:trPr>
        <w:tc>
          <w:tcPr>
            <w:tcW w:w="867" w:type="dxa"/>
          </w:tcPr>
          <w:p w14:paraId="3A50FF3E" w14:textId="77777777" w:rsidR="00404F44" w:rsidRPr="006B58E7" w:rsidRDefault="00404F44" w:rsidP="00404F44">
            <w:pPr>
              <w:jc w:val="center"/>
              <w:rPr>
                <w:rFonts w:ascii="Times New Roman" w:hAnsi="Times New Roman"/>
                <w:b/>
                <w:i/>
                <w:sz w:val="22"/>
                <w:szCs w:val="22"/>
              </w:rPr>
            </w:pPr>
          </w:p>
        </w:tc>
        <w:tc>
          <w:tcPr>
            <w:tcW w:w="2246" w:type="dxa"/>
          </w:tcPr>
          <w:p w14:paraId="505CB827" w14:textId="77777777" w:rsidR="00404F44" w:rsidRPr="006B58E7" w:rsidRDefault="00404F44" w:rsidP="00404F44">
            <w:pPr>
              <w:jc w:val="both"/>
              <w:rPr>
                <w:rFonts w:ascii="Times New Roman" w:hAnsi="Times New Roman"/>
                <w:bCs/>
                <w:i/>
                <w:sz w:val="22"/>
                <w:szCs w:val="22"/>
              </w:rPr>
            </w:pPr>
          </w:p>
        </w:tc>
        <w:tc>
          <w:tcPr>
            <w:tcW w:w="2551" w:type="dxa"/>
          </w:tcPr>
          <w:p w14:paraId="101186B7" w14:textId="77777777" w:rsidR="00404F44" w:rsidRPr="006B58E7" w:rsidRDefault="00404F44" w:rsidP="00404F44">
            <w:pPr>
              <w:jc w:val="both"/>
              <w:rPr>
                <w:rFonts w:ascii="Times New Roman" w:hAnsi="Times New Roman"/>
                <w:sz w:val="22"/>
                <w:szCs w:val="22"/>
              </w:rPr>
            </w:pPr>
          </w:p>
        </w:tc>
        <w:tc>
          <w:tcPr>
            <w:tcW w:w="7088" w:type="dxa"/>
          </w:tcPr>
          <w:p w14:paraId="0B69C618" w14:textId="77777777" w:rsidR="00404F44" w:rsidRPr="006B58E7" w:rsidRDefault="00404F44" w:rsidP="00404F44">
            <w:pPr>
              <w:jc w:val="both"/>
              <w:rPr>
                <w:rFonts w:ascii="Times New Roman" w:hAnsi="Times New Roman"/>
                <w:sz w:val="22"/>
                <w:szCs w:val="22"/>
              </w:rPr>
            </w:pPr>
            <w:r w:rsidRPr="006B58E7">
              <w:rPr>
                <w:rFonts w:ascii="Times New Roman" w:hAnsi="Times New Roman" w:hint="eastAsia"/>
                <w:sz w:val="22"/>
                <w:szCs w:val="22"/>
              </w:rPr>
              <w:t>Đè</w:t>
            </w:r>
            <w:r w:rsidRPr="006B58E7">
              <w:rPr>
                <w:rFonts w:ascii="Times New Roman" w:hAnsi="Times New Roman"/>
                <w:sz w:val="22"/>
                <w:szCs w:val="22"/>
              </w:rPr>
              <w:t xml:space="preserve">n chỉ thị của </w:t>
            </w:r>
            <w:r w:rsidRPr="006B58E7">
              <w:rPr>
                <w:rFonts w:ascii="Times New Roman" w:hAnsi="Times New Roman" w:hint="eastAsia"/>
                <w:sz w:val="22"/>
                <w:szCs w:val="22"/>
              </w:rPr>
              <w:t>đ</w:t>
            </w:r>
            <w:r w:rsidRPr="006B58E7">
              <w:rPr>
                <w:rFonts w:ascii="Times New Roman" w:hAnsi="Times New Roman"/>
                <w:sz w:val="22"/>
                <w:szCs w:val="22"/>
              </w:rPr>
              <w:t xml:space="preserve">ầu báo cháy phải quan sát </w:t>
            </w:r>
            <w:r w:rsidRPr="006B58E7">
              <w:rPr>
                <w:rFonts w:ascii="Times New Roman" w:hAnsi="Times New Roman" w:hint="eastAsia"/>
                <w:sz w:val="22"/>
                <w:szCs w:val="22"/>
              </w:rPr>
              <w:t>đư</w:t>
            </w:r>
            <w:r w:rsidRPr="006B58E7">
              <w:rPr>
                <w:rFonts w:ascii="Times New Roman" w:hAnsi="Times New Roman"/>
                <w:sz w:val="22"/>
                <w:szCs w:val="22"/>
              </w:rPr>
              <w:t xml:space="preserve">ợc từ các lối </w:t>
            </w:r>
            <w:r w:rsidRPr="006B58E7">
              <w:rPr>
                <w:rFonts w:ascii="Times New Roman" w:hAnsi="Times New Roman" w:hint="eastAsia"/>
                <w:sz w:val="22"/>
                <w:szCs w:val="22"/>
              </w:rPr>
              <w:t>đ</w:t>
            </w:r>
            <w:r w:rsidRPr="006B58E7">
              <w:rPr>
                <w:rFonts w:ascii="Times New Roman" w:hAnsi="Times New Roman"/>
                <w:sz w:val="22"/>
                <w:szCs w:val="22"/>
              </w:rPr>
              <w:t>i</w:t>
            </w:r>
          </w:p>
        </w:tc>
        <w:tc>
          <w:tcPr>
            <w:tcW w:w="2020" w:type="dxa"/>
          </w:tcPr>
          <w:p w14:paraId="73E12F41"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Điểm e, Điều 5.8.2.1.1 TCVN 7568-14:2025</w:t>
            </w:r>
          </w:p>
        </w:tc>
        <w:tc>
          <w:tcPr>
            <w:tcW w:w="708" w:type="dxa"/>
          </w:tcPr>
          <w:p w14:paraId="20DEB4B8" w14:textId="77777777" w:rsidR="00404F44" w:rsidRPr="006B58E7" w:rsidRDefault="00404F44" w:rsidP="00404F44">
            <w:pPr>
              <w:rPr>
                <w:rFonts w:ascii="Times New Roman" w:hAnsi="Times New Roman"/>
                <w:sz w:val="22"/>
                <w:szCs w:val="22"/>
              </w:rPr>
            </w:pPr>
          </w:p>
        </w:tc>
      </w:tr>
      <w:tr w:rsidR="006B58E7" w:rsidRPr="006B58E7" w14:paraId="733D2888" w14:textId="77777777" w:rsidTr="002541ED">
        <w:trPr>
          <w:trHeight w:val="261"/>
        </w:trPr>
        <w:tc>
          <w:tcPr>
            <w:tcW w:w="867" w:type="dxa"/>
          </w:tcPr>
          <w:p w14:paraId="7CBAB0F8" w14:textId="77777777" w:rsidR="00404F44" w:rsidRPr="006B58E7" w:rsidRDefault="00404F44" w:rsidP="00404F44">
            <w:pPr>
              <w:jc w:val="center"/>
              <w:rPr>
                <w:rFonts w:ascii="Times New Roman" w:hAnsi="Times New Roman"/>
                <w:b/>
                <w:i/>
                <w:sz w:val="22"/>
                <w:szCs w:val="22"/>
              </w:rPr>
            </w:pPr>
          </w:p>
        </w:tc>
        <w:tc>
          <w:tcPr>
            <w:tcW w:w="2246" w:type="dxa"/>
          </w:tcPr>
          <w:p w14:paraId="21241BA6" w14:textId="77777777" w:rsidR="00404F44" w:rsidRPr="006B58E7" w:rsidRDefault="00404F44" w:rsidP="00404F44">
            <w:pPr>
              <w:jc w:val="both"/>
              <w:rPr>
                <w:rFonts w:ascii="Times New Roman" w:hAnsi="Times New Roman"/>
                <w:bCs/>
                <w:i/>
                <w:sz w:val="22"/>
                <w:szCs w:val="22"/>
              </w:rPr>
            </w:pPr>
          </w:p>
        </w:tc>
        <w:tc>
          <w:tcPr>
            <w:tcW w:w="2551" w:type="dxa"/>
          </w:tcPr>
          <w:p w14:paraId="01456508" w14:textId="77777777" w:rsidR="00404F44" w:rsidRPr="006B58E7" w:rsidRDefault="00404F44" w:rsidP="00404F44">
            <w:pPr>
              <w:jc w:val="both"/>
              <w:rPr>
                <w:rFonts w:ascii="Times New Roman" w:hAnsi="Times New Roman"/>
                <w:sz w:val="22"/>
                <w:szCs w:val="22"/>
              </w:rPr>
            </w:pPr>
          </w:p>
        </w:tc>
        <w:tc>
          <w:tcPr>
            <w:tcW w:w="7088" w:type="dxa"/>
          </w:tcPr>
          <w:p w14:paraId="5E41A072"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Thiết bị chỉ thị cho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p>
          <w:p w14:paraId="16B52CA1"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a) Khi </w:t>
            </w:r>
            <w:r w:rsidRPr="006B58E7">
              <w:rPr>
                <w:rFonts w:ascii="Times New Roman" w:hAnsi="Times New Roman" w:hint="eastAsia"/>
                <w:sz w:val="22"/>
                <w:szCs w:val="22"/>
              </w:rPr>
              <w:t>đè</w:t>
            </w:r>
            <w:r w:rsidRPr="006B58E7">
              <w:rPr>
                <w:rFonts w:ascii="Times New Roman" w:hAnsi="Times New Roman"/>
                <w:sz w:val="22"/>
                <w:szCs w:val="22"/>
              </w:rPr>
              <w:t xml:space="preserve">n chỉ thị của </w:t>
            </w:r>
            <w:r w:rsidRPr="006B58E7">
              <w:rPr>
                <w:rFonts w:ascii="Times New Roman" w:hAnsi="Times New Roman" w:hint="eastAsia"/>
                <w:sz w:val="22"/>
                <w:szCs w:val="22"/>
              </w:rPr>
              <w:t>đ</w:t>
            </w:r>
            <w:r w:rsidRPr="006B58E7">
              <w:rPr>
                <w:rFonts w:ascii="Times New Roman" w:hAnsi="Times New Roman"/>
                <w:sz w:val="22"/>
                <w:szCs w:val="22"/>
              </w:rPr>
              <w:t xml:space="preserve">ầu báo cháy không nhìn thấy </w:t>
            </w:r>
            <w:r w:rsidRPr="006B58E7">
              <w:rPr>
                <w:rFonts w:ascii="Times New Roman" w:hAnsi="Times New Roman" w:hint="eastAsia"/>
                <w:sz w:val="22"/>
                <w:szCs w:val="22"/>
              </w:rPr>
              <w:t>đư</w:t>
            </w:r>
            <w:r w:rsidRPr="006B58E7">
              <w:rPr>
                <w:rFonts w:ascii="Times New Roman" w:hAnsi="Times New Roman"/>
                <w:sz w:val="22"/>
                <w:szCs w:val="22"/>
              </w:rPr>
              <w:t>ợc ở khu vực th</w:t>
            </w:r>
            <w:r w:rsidRPr="006B58E7">
              <w:rPr>
                <w:rFonts w:ascii="Times New Roman" w:hAnsi="Times New Roman" w:hint="eastAsia"/>
                <w:sz w:val="22"/>
                <w:szCs w:val="22"/>
              </w:rPr>
              <w:t>ư</w:t>
            </w:r>
            <w:r w:rsidRPr="006B58E7">
              <w:rPr>
                <w:rFonts w:ascii="Times New Roman" w:hAnsi="Times New Roman"/>
                <w:sz w:val="22"/>
                <w:szCs w:val="22"/>
              </w:rPr>
              <w:t>ờng xuyên có ng</w:t>
            </w:r>
            <w:r w:rsidRPr="006B58E7">
              <w:rPr>
                <w:rFonts w:ascii="Times New Roman" w:hAnsi="Times New Roman" w:hint="eastAsia"/>
                <w:sz w:val="22"/>
                <w:szCs w:val="22"/>
              </w:rPr>
              <w:t>ư</w:t>
            </w:r>
            <w:r w:rsidRPr="006B58E7">
              <w:rPr>
                <w:rFonts w:ascii="Times New Roman" w:hAnsi="Times New Roman"/>
                <w:sz w:val="22"/>
                <w:szCs w:val="22"/>
              </w:rPr>
              <w:t xml:space="preserve">ời, phải sử dụng các thiết bị chỉ thị từ xa </w:t>
            </w:r>
            <w:r w:rsidRPr="006B58E7">
              <w:rPr>
                <w:rFonts w:ascii="Times New Roman" w:hAnsi="Times New Roman" w:hint="eastAsia"/>
                <w:sz w:val="22"/>
                <w:szCs w:val="22"/>
              </w:rPr>
              <w:t>đ</w:t>
            </w:r>
            <w:r w:rsidRPr="006B58E7">
              <w:rPr>
                <w:rFonts w:ascii="Times New Roman" w:hAnsi="Times New Roman"/>
                <w:sz w:val="22"/>
                <w:szCs w:val="22"/>
              </w:rPr>
              <w:t xml:space="preserve">ể hiển thị trạng thái báo cháy ngoại trừ quy </w:t>
            </w:r>
            <w:r w:rsidRPr="006B58E7">
              <w:rPr>
                <w:rFonts w:ascii="Times New Roman" w:hAnsi="Times New Roman" w:hint="eastAsia"/>
                <w:sz w:val="22"/>
                <w:szCs w:val="22"/>
              </w:rPr>
              <w:t>đ</w:t>
            </w:r>
            <w:r w:rsidRPr="006B58E7">
              <w:rPr>
                <w:rFonts w:ascii="Times New Roman" w:hAnsi="Times New Roman"/>
                <w:sz w:val="22"/>
                <w:szCs w:val="22"/>
              </w:rPr>
              <w:t xml:space="preserve">ịnh tại 5.8.2.4.3 e. </w:t>
            </w:r>
          </w:p>
          <w:p w14:paraId="3F7DDB0E"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b) Các thiết bị chỉ thị từ xa dùng cho các phòng, các tủ hoặc các khu vực t</w:t>
            </w:r>
            <w:r w:rsidRPr="006B58E7">
              <w:rPr>
                <w:rFonts w:ascii="Times New Roman" w:hAnsi="Times New Roman" w:hint="eastAsia"/>
                <w:sz w:val="22"/>
                <w:szCs w:val="22"/>
              </w:rPr>
              <w:t>ươ</w:t>
            </w:r>
            <w:r w:rsidRPr="006B58E7">
              <w:rPr>
                <w:rFonts w:ascii="Times New Roman" w:hAnsi="Times New Roman"/>
                <w:sz w:val="22"/>
                <w:szCs w:val="22"/>
              </w:rPr>
              <w:t xml:space="preserve">ng tự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liền kề với cửa ra vào </w:t>
            </w:r>
            <w:r w:rsidRPr="006B58E7">
              <w:rPr>
                <w:rFonts w:ascii="Times New Roman" w:hAnsi="Times New Roman" w:hint="eastAsia"/>
                <w:sz w:val="22"/>
                <w:szCs w:val="22"/>
              </w:rPr>
              <w:t>đ</w:t>
            </w:r>
            <w:r w:rsidRPr="006B58E7">
              <w:rPr>
                <w:rFonts w:ascii="Times New Roman" w:hAnsi="Times New Roman"/>
                <w:sz w:val="22"/>
                <w:szCs w:val="22"/>
              </w:rPr>
              <w:t xml:space="preserve">ể xác </w:t>
            </w:r>
            <w:r w:rsidRPr="006B58E7">
              <w:rPr>
                <w:rFonts w:ascii="Times New Roman" w:hAnsi="Times New Roman" w:hint="eastAsia"/>
                <w:sz w:val="22"/>
                <w:szCs w:val="22"/>
              </w:rPr>
              <w:t>đ</w:t>
            </w:r>
            <w:r w:rsidRPr="006B58E7">
              <w:rPr>
                <w:rFonts w:ascii="Times New Roman" w:hAnsi="Times New Roman"/>
                <w:sz w:val="22"/>
                <w:szCs w:val="22"/>
              </w:rPr>
              <w:t xml:space="preserve">ịnh </w:t>
            </w:r>
            <w:r w:rsidRPr="006B58E7">
              <w:rPr>
                <w:rFonts w:ascii="Times New Roman" w:hAnsi="Times New Roman" w:hint="eastAsia"/>
                <w:sz w:val="22"/>
                <w:szCs w:val="22"/>
              </w:rPr>
              <w:t>đư</w:t>
            </w:r>
            <w:r w:rsidRPr="006B58E7">
              <w:rPr>
                <w:rFonts w:ascii="Times New Roman" w:hAnsi="Times New Roman"/>
                <w:sz w:val="22"/>
                <w:szCs w:val="22"/>
              </w:rPr>
              <w:t xml:space="preserve">ợc vị trí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p>
          <w:p w14:paraId="5A497543"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c) Các thiết bị chỉ thị từ xa cho không gian kín phải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 xml:space="preserve">ặt ở khu vực có thể tiếp cận </w:t>
            </w:r>
            <w:r w:rsidRPr="006B58E7">
              <w:rPr>
                <w:rFonts w:ascii="Times New Roman" w:hAnsi="Times New Roman" w:hint="eastAsia"/>
                <w:sz w:val="22"/>
                <w:szCs w:val="22"/>
              </w:rPr>
              <w:t>đư</w:t>
            </w:r>
            <w:r w:rsidRPr="006B58E7">
              <w:rPr>
                <w:rFonts w:ascii="Times New Roman" w:hAnsi="Times New Roman"/>
                <w:sz w:val="22"/>
                <w:szCs w:val="22"/>
              </w:rPr>
              <w:t xml:space="preserve">ợc. </w:t>
            </w:r>
          </w:p>
          <w:p w14:paraId="4F2468A0"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d) Cho phép sử dụng một </w:t>
            </w:r>
            <w:r w:rsidRPr="006B58E7">
              <w:rPr>
                <w:rFonts w:ascii="Times New Roman" w:hAnsi="Times New Roman" w:hint="eastAsia"/>
                <w:sz w:val="22"/>
                <w:szCs w:val="22"/>
              </w:rPr>
              <w:t>đè</w:t>
            </w:r>
            <w:r w:rsidRPr="006B58E7">
              <w:rPr>
                <w:rFonts w:ascii="Times New Roman" w:hAnsi="Times New Roman"/>
                <w:sz w:val="22"/>
                <w:szCs w:val="22"/>
              </w:rPr>
              <w:t xml:space="preserve">n chỉ thị từ xa </w:t>
            </w:r>
            <w:r w:rsidRPr="006B58E7">
              <w:rPr>
                <w:rFonts w:ascii="Times New Roman" w:hAnsi="Times New Roman" w:hint="eastAsia"/>
                <w:sz w:val="22"/>
                <w:szCs w:val="22"/>
              </w:rPr>
              <w:t>đ</w:t>
            </w:r>
            <w:r w:rsidRPr="006B58E7">
              <w:rPr>
                <w:rFonts w:ascii="Times New Roman" w:hAnsi="Times New Roman"/>
                <w:sz w:val="22"/>
                <w:szCs w:val="22"/>
              </w:rPr>
              <w:t xml:space="preserve">ể chỉ thị cho nhiều </w:t>
            </w:r>
            <w:r w:rsidRPr="006B58E7">
              <w:rPr>
                <w:rFonts w:ascii="Times New Roman" w:hAnsi="Times New Roman" w:hint="eastAsia"/>
                <w:sz w:val="22"/>
                <w:szCs w:val="22"/>
              </w:rPr>
              <w:t>đ</w:t>
            </w:r>
            <w:r w:rsidRPr="006B58E7">
              <w:rPr>
                <w:rFonts w:ascii="Times New Roman" w:hAnsi="Times New Roman"/>
                <w:sz w:val="22"/>
                <w:szCs w:val="22"/>
              </w:rPr>
              <w:t xml:space="preserve">ầu báo hoặc nhiều miệng hút của cùng một </w:t>
            </w:r>
            <w:r w:rsidRPr="006B58E7">
              <w:rPr>
                <w:rFonts w:ascii="Times New Roman" w:hAnsi="Times New Roman" w:hint="eastAsia"/>
                <w:sz w:val="22"/>
                <w:szCs w:val="22"/>
              </w:rPr>
              <w:t>đ</w:t>
            </w:r>
            <w:r w:rsidRPr="006B58E7">
              <w:rPr>
                <w:rFonts w:ascii="Times New Roman" w:hAnsi="Times New Roman"/>
                <w:sz w:val="22"/>
                <w:szCs w:val="22"/>
              </w:rPr>
              <w:t xml:space="preserve">ầu báo cháy khói kiểu hút khi các thiết bị này lắp </w:t>
            </w:r>
            <w:r w:rsidRPr="006B58E7">
              <w:rPr>
                <w:rFonts w:ascii="Times New Roman" w:hAnsi="Times New Roman" w:hint="eastAsia"/>
                <w:sz w:val="22"/>
                <w:szCs w:val="22"/>
              </w:rPr>
              <w:t>đ</w:t>
            </w:r>
            <w:r w:rsidRPr="006B58E7">
              <w:rPr>
                <w:rFonts w:ascii="Times New Roman" w:hAnsi="Times New Roman"/>
                <w:sz w:val="22"/>
                <w:szCs w:val="22"/>
              </w:rPr>
              <w:t>ặt chung cho cùng một phòng, một c</w:t>
            </w:r>
            <w:r w:rsidRPr="006B58E7">
              <w:rPr>
                <w:rFonts w:ascii="Times New Roman" w:hAnsi="Times New Roman" w:hint="eastAsia"/>
                <w:sz w:val="22"/>
                <w:szCs w:val="22"/>
              </w:rPr>
              <w:t>ă</w:t>
            </w:r>
            <w:r w:rsidRPr="006B58E7">
              <w:rPr>
                <w:rFonts w:ascii="Times New Roman" w:hAnsi="Times New Roman"/>
                <w:sz w:val="22"/>
                <w:szCs w:val="22"/>
              </w:rPr>
              <w:t xml:space="preserve">n hộ. </w:t>
            </w:r>
          </w:p>
          <w:p w14:paraId="42CEA16F"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e) Không yêu cầu lắp </w:t>
            </w:r>
            <w:r w:rsidRPr="006B58E7">
              <w:rPr>
                <w:rFonts w:ascii="Times New Roman" w:hAnsi="Times New Roman" w:hint="eastAsia"/>
                <w:sz w:val="22"/>
                <w:szCs w:val="22"/>
              </w:rPr>
              <w:t>đ</w:t>
            </w:r>
            <w:r w:rsidRPr="006B58E7">
              <w:rPr>
                <w:rFonts w:ascii="Times New Roman" w:hAnsi="Times New Roman"/>
                <w:sz w:val="22"/>
                <w:szCs w:val="22"/>
              </w:rPr>
              <w:t xml:space="preserve">ặt </w:t>
            </w:r>
            <w:r w:rsidRPr="006B58E7">
              <w:rPr>
                <w:rFonts w:ascii="Times New Roman" w:hAnsi="Times New Roman" w:hint="eastAsia"/>
                <w:sz w:val="22"/>
                <w:szCs w:val="22"/>
              </w:rPr>
              <w:t>đè</w:t>
            </w:r>
            <w:r w:rsidRPr="006B58E7">
              <w:rPr>
                <w:rFonts w:ascii="Times New Roman" w:hAnsi="Times New Roman"/>
                <w:sz w:val="22"/>
                <w:szCs w:val="22"/>
              </w:rPr>
              <w:t xml:space="preserve">n chỉ thị từ xa khi: </w:t>
            </w:r>
          </w:p>
          <w:p w14:paraId="0C13FAF7"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 Vị trí của </w:t>
            </w:r>
            <w:r w:rsidRPr="006B58E7">
              <w:rPr>
                <w:rFonts w:ascii="Times New Roman" w:hAnsi="Times New Roman" w:hint="eastAsia"/>
                <w:sz w:val="22"/>
                <w:szCs w:val="22"/>
              </w:rPr>
              <w:t>đ</w:t>
            </w:r>
            <w:r w:rsidRPr="006B58E7">
              <w:rPr>
                <w:rFonts w:ascii="Times New Roman" w:hAnsi="Times New Roman"/>
                <w:sz w:val="22"/>
                <w:szCs w:val="22"/>
              </w:rPr>
              <w:t xml:space="preserve">ầu báo cháy hiển thị tại tủ trung tâm báo cháy, hoặc </w:t>
            </w:r>
          </w:p>
          <w:p w14:paraId="758F8ED3"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 Không gian bị che kín có thể tiếp cận </w:t>
            </w:r>
            <w:r w:rsidRPr="006B58E7">
              <w:rPr>
                <w:rFonts w:ascii="Times New Roman" w:hAnsi="Times New Roman" w:hint="eastAsia"/>
                <w:sz w:val="22"/>
                <w:szCs w:val="22"/>
              </w:rPr>
              <w:t>đư</w:t>
            </w:r>
            <w:r w:rsidRPr="006B58E7">
              <w:rPr>
                <w:rFonts w:ascii="Times New Roman" w:hAnsi="Times New Roman"/>
                <w:sz w:val="22"/>
                <w:szCs w:val="22"/>
              </w:rPr>
              <w:t>ợc và có chiều cao lớn h</w:t>
            </w:r>
            <w:r w:rsidRPr="006B58E7">
              <w:rPr>
                <w:rFonts w:ascii="Times New Roman" w:hAnsi="Times New Roman" w:hint="eastAsia"/>
                <w:sz w:val="22"/>
                <w:szCs w:val="22"/>
              </w:rPr>
              <w:t>ơ</w:t>
            </w:r>
            <w:r w:rsidRPr="006B58E7">
              <w:rPr>
                <w:rFonts w:ascii="Times New Roman" w:hAnsi="Times New Roman"/>
                <w:sz w:val="22"/>
                <w:szCs w:val="22"/>
              </w:rPr>
              <w:t>n 2 m, con ng</w:t>
            </w:r>
            <w:r w:rsidRPr="006B58E7">
              <w:rPr>
                <w:rFonts w:ascii="Times New Roman" w:hAnsi="Times New Roman" w:hint="eastAsia"/>
                <w:sz w:val="22"/>
                <w:szCs w:val="22"/>
              </w:rPr>
              <w:t>ư</w:t>
            </w:r>
            <w:r w:rsidRPr="006B58E7">
              <w:rPr>
                <w:rFonts w:ascii="Times New Roman" w:hAnsi="Times New Roman"/>
                <w:sz w:val="22"/>
                <w:szCs w:val="22"/>
              </w:rPr>
              <w:t xml:space="preserve">ời có thể </w:t>
            </w:r>
            <w:r w:rsidRPr="006B58E7">
              <w:rPr>
                <w:rFonts w:ascii="Times New Roman" w:hAnsi="Times New Roman" w:hint="eastAsia"/>
                <w:sz w:val="22"/>
                <w:szCs w:val="22"/>
              </w:rPr>
              <w:t>đ</w:t>
            </w:r>
            <w:r w:rsidRPr="006B58E7">
              <w:rPr>
                <w:rFonts w:ascii="Times New Roman" w:hAnsi="Times New Roman"/>
                <w:sz w:val="22"/>
                <w:szCs w:val="22"/>
              </w:rPr>
              <w:t xml:space="preserve">i lại </w:t>
            </w:r>
            <w:r w:rsidRPr="006B58E7">
              <w:rPr>
                <w:rFonts w:ascii="Times New Roman" w:hAnsi="Times New Roman" w:hint="eastAsia"/>
                <w:sz w:val="22"/>
                <w:szCs w:val="22"/>
              </w:rPr>
              <w:t>đư</w:t>
            </w:r>
            <w:r w:rsidRPr="006B58E7">
              <w:rPr>
                <w:rFonts w:ascii="Times New Roman" w:hAnsi="Times New Roman"/>
                <w:sz w:val="22"/>
                <w:szCs w:val="22"/>
              </w:rPr>
              <w:t>ợc, hoặc ở bên d</w:t>
            </w:r>
            <w:r w:rsidRPr="006B58E7">
              <w:rPr>
                <w:rFonts w:ascii="Times New Roman" w:hAnsi="Times New Roman" w:hint="eastAsia"/>
                <w:sz w:val="22"/>
                <w:szCs w:val="22"/>
              </w:rPr>
              <w:t>ư</w:t>
            </w:r>
            <w:r w:rsidRPr="006B58E7">
              <w:rPr>
                <w:rFonts w:ascii="Times New Roman" w:hAnsi="Times New Roman"/>
                <w:sz w:val="22"/>
                <w:szCs w:val="22"/>
              </w:rPr>
              <w:t xml:space="preserve">ới vật liệu làm sàn tháo ra </w:t>
            </w:r>
            <w:r w:rsidRPr="006B58E7">
              <w:rPr>
                <w:rFonts w:ascii="Times New Roman" w:hAnsi="Times New Roman" w:hint="eastAsia"/>
                <w:sz w:val="22"/>
                <w:szCs w:val="22"/>
              </w:rPr>
              <w:t>đư</w:t>
            </w:r>
            <w:r w:rsidRPr="006B58E7">
              <w:rPr>
                <w:rFonts w:ascii="Times New Roman" w:hAnsi="Times New Roman"/>
                <w:sz w:val="22"/>
                <w:szCs w:val="22"/>
              </w:rPr>
              <w:t>ợc (nh</w:t>
            </w:r>
            <w:r w:rsidRPr="006B58E7">
              <w:rPr>
                <w:rFonts w:ascii="Times New Roman" w:hAnsi="Times New Roman" w:hint="eastAsia"/>
                <w:sz w:val="22"/>
                <w:szCs w:val="22"/>
              </w:rPr>
              <w:t>ư</w:t>
            </w:r>
            <w:r w:rsidRPr="006B58E7">
              <w:rPr>
                <w:rFonts w:ascii="Times New Roman" w:hAnsi="Times New Roman"/>
                <w:sz w:val="22"/>
                <w:szCs w:val="22"/>
              </w:rPr>
              <w:t xml:space="preserve"> vật liệu làm sàn máy tính). </w:t>
            </w:r>
          </w:p>
          <w:p w14:paraId="1F671E3B"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f) </w:t>
            </w:r>
            <w:r w:rsidRPr="006B58E7">
              <w:rPr>
                <w:rFonts w:ascii="Times New Roman" w:hAnsi="Times New Roman" w:hint="eastAsia"/>
                <w:sz w:val="22"/>
                <w:szCs w:val="22"/>
              </w:rPr>
              <w:t>Đ</w:t>
            </w:r>
            <w:r w:rsidRPr="006B58E7">
              <w:rPr>
                <w:rFonts w:ascii="Times New Roman" w:hAnsi="Times New Roman"/>
                <w:sz w:val="22"/>
                <w:szCs w:val="22"/>
              </w:rPr>
              <w:t xml:space="preserve">ối với </w:t>
            </w:r>
            <w:r w:rsidRPr="006B58E7">
              <w:rPr>
                <w:rFonts w:ascii="Times New Roman" w:hAnsi="Times New Roman" w:hint="eastAsia"/>
                <w:sz w:val="22"/>
                <w:szCs w:val="22"/>
              </w:rPr>
              <w:t>đ</w:t>
            </w:r>
            <w:r w:rsidRPr="006B58E7">
              <w:rPr>
                <w:rFonts w:ascii="Times New Roman" w:hAnsi="Times New Roman"/>
                <w:sz w:val="22"/>
                <w:szCs w:val="22"/>
              </w:rPr>
              <w:t>ầu báo cháy không dây (</w:t>
            </w:r>
            <w:r w:rsidRPr="006B58E7">
              <w:rPr>
                <w:rFonts w:ascii="Times New Roman" w:hAnsi="Times New Roman" w:hint="eastAsia"/>
                <w:sz w:val="22"/>
                <w:szCs w:val="22"/>
              </w:rPr>
              <w:t>đ</w:t>
            </w:r>
            <w:r w:rsidRPr="006B58E7">
              <w:rPr>
                <w:rFonts w:ascii="Times New Roman" w:hAnsi="Times New Roman"/>
                <w:sz w:val="22"/>
                <w:szCs w:val="22"/>
              </w:rPr>
              <w:t xml:space="preserve">ầu báo cháy vô tuyến và </w:t>
            </w:r>
            <w:r w:rsidRPr="006B58E7">
              <w:rPr>
                <w:rFonts w:ascii="Times New Roman" w:hAnsi="Times New Roman" w:hint="eastAsia"/>
                <w:sz w:val="22"/>
                <w:szCs w:val="22"/>
              </w:rPr>
              <w:t>đ</w:t>
            </w:r>
            <w:r w:rsidRPr="006B58E7">
              <w:rPr>
                <w:rFonts w:ascii="Times New Roman" w:hAnsi="Times New Roman"/>
                <w:sz w:val="22"/>
                <w:szCs w:val="22"/>
              </w:rPr>
              <w:t xml:space="preserve">ầu báo cháy </w:t>
            </w:r>
            <w:r w:rsidRPr="006B58E7">
              <w:rPr>
                <w:rFonts w:ascii="Times New Roman" w:hAnsi="Times New Roman" w:hint="eastAsia"/>
                <w:sz w:val="22"/>
                <w:szCs w:val="22"/>
              </w:rPr>
              <w:t>đ</w:t>
            </w:r>
            <w:r w:rsidRPr="006B58E7">
              <w:rPr>
                <w:rFonts w:ascii="Times New Roman" w:hAnsi="Times New Roman"/>
                <w:sz w:val="22"/>
                <w:szCs w:val="22"/>
              </w:rPr>
              <w:t xml:space="preserve">ộc lập) ngoài </w:t>
            </w:r>
            <w:r w:rsidRPr="006B58E7">
              <w:rPr>
                <w:rFonts w:ascii="Times New Roman" w:hAnsi="Times New Roman" w:hint="eastAsia"/>
                <w:sz w:val="22"/>
                <w:szCs w:val="22"/>
              </w:rPr>
              <w:t>đè</w:t>
            </w:r>
            <w:r w:rsidRPr="006B58E7">
              <w:rPr>
                <w:rFonts w:ascii="Times New Roman" w:hAnsi="Times New Roman"/>
                <w:sz w:val="22"/>
                <w:szCs w:val="22"/>
              </w:rPr>
              <w:t xml:space="preserve">n chỉ thị khi tác </w:t>
            </w:r>
            <w:r w:rsidRPr="006B58E7">
              <w:rPr>
                <w:rFonts w:ascii="Times New Roman" w:hAnsi="Times New Roman" w:hint="eastAsia"/>
                <w:sz w:val="22"/>
                <w:szCs w:val="22"/>
              </w:rPr>
              <w:t>đ</w:t>
            </w:r>
            <w:r w:rsidRPr="006B58E7">
              <w:rPr>
                <w:rFonts w:ascii="Times New Roman" w:hAnsi="Times New Roman"/>
                <w:sz w:val="22"/>
                <w:szCs w:val="22"/>
              </w:rPr>
              <w:t>ộng phải có tín hiệu báo về tình trạng của nguồn cấp.</w:t>
            </w:r>
          </w:p>
        </w:tc>
        <w:tc>
          <w:tcPr>
            <w:tcW w:w="2020" w:type="dxa"/>
          </w:tcPr>
          <w:p w14:paraId="51FF6E5C"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5.8.2.4.3 TCVN 7568-14:2025</w:t>
            </w:r>
          </w:p>
        </w:tc>
        <w:tc>
          <w:tcPr>
            <w:tcW w:w="708" w:type="dxa"/>
          </w:tcPr>
          <w:p w14:paraId="4F39B0B6" w14:textId="77777777" w:rsidR="00404F44" w:rsidRPr="006B58E7" w:rsidRDefault="00404F44" w:rsidP="00404F44">
            <w:pPr>
              <w:rPr>
                <w:rFonts w:ascii="Times New Roman" w:hAnsi="Times New Roman"/>
                <w:sz w:val="22"/>
                <w:szCs w:val="22"/>
              </w:rPr>
            </w:pPr>
          </w:p>
        </w:tc>
      </w:tr>
      <w:tr w:rsidR="006B58E7" w:rsidRPr="006B58E7" w14:paraId="1A412C19" w14:textId="77777777" w:rsidTr="002541ED">
        <w:trPr>
          <w:trHeight w:val="261"/>
        </w:trPr>
        <w:tc>
          <w:tcPr>
            <w:tcW w:w="867" w:type="dxa"/>
          </w:tcPr>
          <w:p w14:paraId="0C48D143" w14:textId="77777777" w:rsidR="00404F44" w:rsidRPr="006B58E7" w:rsidRDefault="00404F44" w:rsidP="00404F44">
            <w:pPr>
              <w:jc w:val="center"/>
              <w:rPr>
                <w:rFonts w:ascii="Times New Roman" w:hAnsi="Times New Roman"/>
                <w:b/>
                <w:i/>
                <w:sz w:val="22"/>
                <w:szCs w:val="22"/>
              </w:rPr>
            </w:pPr>
          </w:p>
        </w:tc>
        <w:tc>
          <w:tcPr>
            <w:tcW w:w="2246" w:type="dxa"/>
          </w:tcPr>
          <w:p w14:paraId="6090A186" w14:textId="77777777" w:rsidR="00404F44" w:rsidRPr="006B58E7" w:rsidRDefault="00404F44" w:rsidP="00404F44">
            <w:pPr>
              <w:jc w:val="both"/>
              <w:rPr>
                <w:rFonts w:ascii="Times New Roman" w:hAnsi="Times New Roman"/>
                <w:bCs/>
                <w:i/>
                <w:sz w:val="22"/>
                <w:szCs w:val="22"/>
              </w:rPr>
            </w:pPr>
          </w:p>
        </w:tc>
        <w:tc>
          <w:tcPr>
            <w:tcW w:w="2551" w:type="dxa"/>
          </w:tcPr>
          <w:p w14:paraId="279175A3" w14:textId="77777777" w:rsidR="00404F44" w:rsidRPr="006B58E7" w:rsidRDefault="00404F44" w:rsidP="00404F44">
            <w:pPr>
              <w:jc w:val="both"/>
              <w:rPr>
                <w:rFonts w:ascii="Times New Roman" w:hAnsi="Times New Roman"/>
                <w:sz w:val="22"/>
                <w:szCs w:val="22"/>
              </w:rPr>
            </w:pPr>
          </w:p>
        </w:tc>
        <w:tc>
          <w:tcPr>
            <w:tcW w:w="7088" w:type="dxa"/>
          </w:tcPr>
          <w:p w14:paraId="125AAD88"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Các </w:t>
            </w:r>
            <w:r w:rsidRPr="006B58E7">
              <w:rPr>
                <w:rFonts w:ascii="Times New Roman" w:hAnsi="Times New Roman" w:hint="eastAsia"/>
                <w:sz w:val="22"/>
                <w:szCs w:val="22"/>
              </w:rPr>
              <w:t>đè</w:t>
            </w:r>
            <w:r w:rsidRPr="006B58E7">
              <w:rPr>
                <w:rFonts w:ascii="Times New Roman" w:hAnsi="Times New Roman"/>
                <w:sz w:val="22"/>
                <w:szCs w:val="22"/>
              </w:rPr>
              <w:t xml:space="preserve">n chỉ thị của các </w:t>
            </w:r>
            <w:r w:rsidRPr="006B58E7">
              <w:rPr>
                <w:rFonts w:ascii="Times New Roman" w:hAnsi="Times New Roman" w:hint="eastAsia"/>
                <w:sz w:val="22"/>
                <w:szCs w:val="22"/>
              </w:rPr>
              <w:t>đ</w:t>
            </w:r>
            <w:r w:rsidRPr="006B58E7">
              <w:rPr>
                <w:rFonts w:ascii="Times New Roman" w:hAnsi="Times New Roman"/>
                <w:sz w:val="22"/>
                <w:szCs w:val="22"/>
              </w:rPr>
              <w:t xml:space="preserve">ầu báo cháy khói lắp </w:t>
            </w:r>
            <w:r w:rsidRPr="006B58E7">
              <w:rPr>
                <w:rFonts w:ascii="Times New Roman" w:hAnsi="Times New Roman" w:hint="eastAsia"/>
                <w:sz w:val="22"/>
                <w:szCs w:val="22"/>
              </w:rPr>
              <w:t>đ</w:t>
            </w:r>
            <w:r w:rsidRPr="006B58E7">
              <w:rPr>
                <w:rFonts w:ascii="Times New Roman" w:hAnsi="Times New Roman"/>
                <w:sz w:val="22"/>
                <w:szCs w:val="22"/>
              </w:rPr>
              <w:t xml:space="preserve">ặt trong hệ thống xử lý không khí phải </w:t>
            </w:r>
            <w:r w:rsidRPr="006B58E7">
              <w:rPr>
                <w:rFonts w:ascii="Times New Roman" w:hAnsi="Times New Roman" w:hint="eastAsia"/>
                <w:sz w:val="22"/>
                <w:szCs w:val="22"/>
              </w:rPr>
              <w:t>đư</w:t>
            </w:r>
            <w:r w:rsidRPr="006B58E7">
              <w:rPr>
                <w:rFonts w:ascii="Times New Roman" w:hAnsi="Times New Roman"/>
                <w:sz w:val="22"/>
                <w:szCs w:val="22"/>
              </w:rPr>
              <w:t>ợc nhìn thấy, tr</w:t>
            </w:r>
            <w:r w:rsidRPr="006B58E7">
              <w:rPr>
                <w:rFonts w:ascii="Times New Roman" w:hAnsi="Times New Roman" w:hint="eastAsia"/>
                <w:sz w:val="22"/>
                <w:szCs w:val="22"/>
              </w:rPr>
              <w:t>ư</w:t>
            </w:r>
            <w:r w:rsidRPr="006B58E7">
              <w:rPr>
                <w:rFonts w:ascii="Times New Roman" w:hAnsi="Times New Roman"/>
                <w:sz w:val="22"/>
                <w:szCs w:val="22"/>
              </w:rPr>
              <w:t xml:space="preserve">ờng hợp không nhìn thấy phải lắp </w:t>
            </w:r>
            <w:r w:rsidRPr="006B58E7">
              <w:rPr>
                <w:rFonts w:ascii="Times New Roman" w:hAnsi="Times New Roman" w:hint="eastAsia"/>
                <w:sz w:val="22"/>
                <w:szCs w:val="22"/>
              </w:rPr>
              <w:t>đ</w:t>
            </w:r>
            <w:r w:rsidRPr="006B58E7">
              <w:rPr>
                <w:rFonts w:ascii="Times New Roman" w:hAnsi="Times New Roman"/>
                <w:sz w:val="22"/>
                <w:szCs w:val="22"/>
              </w:rPr>
              <w:t xml:space="preserve">ặt các </w:t>
            </w:r>
            <w:r w:rsidRPr="006B58E7">
              <w:rPr>
                <w:rFonts w:ascii="Times New Roman" w:hAnsi="Times New Roman" w:hint="eastAsia"/>
                <w:sz w:val="22"/>
                <w:szCs w:val="22"/>
              </w:rPr>
              <w:t>đè</w:t>
            </w:r>
            <w:r w:rsidRPr="006B58E7">
              <w:rPr>
                <w:rFonts w:ascii="Times New Roman" w:hAnsi="Times New Roman"/>
                <w:sz w:val="22"/>
                <w:szCs w:val="22"/>
              </w:rPr>
              <w:t xml:space="preserve">n chỉ thị từ xa về trạng thái hoạt </w:t>
            </w:r>
            <w:r w:rsidRPr="006B58E7">
              <w:rPr>
                <w:rFonts w:ascii="Times New Roman" w:hAnsi="Times New Roman" w:hint="eastAsia"/>
                <w:sz w:val="22"/>
                <w:szCs w:val="22"/>
              </w:rPr>
              <w:t>đ</w:t>
            </w:r>
            <w:r w:rsidRPr="006B58E7">
              <w:rPr>
                <w:rFonts w:ascii="Times New Roman" w:hAnsi="Times New Roman"/>
                <w:sz w:val="22"/>
                <w:szCs w:val="22"/>
              </w:rPr>
              <w:t xml:space="preserve">ộng của các </w:t>
            </w:r>
            <w:r w:rsidRPr="006B58E7">
              <w:rPr>
                <w:rFonts w:ascii="Times New Roman" w:hAnsi="Times New Roman" w:hint="eastAsia"/>
                <w:sz w:val="22"/>
                <w:szCs w:val="22"/>
              </w:rPr>
              <w:t>đ</w:t>
            </w:r>
            <w:r w:rsidRPr="006B58E7">
              <w:rPr>
                <w:rFonts w:ascii="Times New Roman" w:hAnsi="Times New Roman"/>
                <w:sz w:val="22"/>
                <w:szCs w:val="22"/>
              </w:rPr>
              <w:t>ầu báo</w:t>
            </w:r>
          </w:p>
        </w:tc>
        <w:tc>
          <w:tcPr>
            <w:tcW w:w="2020" w:type="dxa"/>
          </w:tcPr>
          <w:p w14:paraId="3BC0008A"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5.8.2.3.3 TCVN 7568-14:2025</w:t>
            </w:r>
          </w:p>
        </w:tc>
        <w:tc>
          <w:tcPr>
            <w:tcW w:w="708" w:type="dxa"/>
          </w:tcPr>
          <w:p w14:paraId="4FE18892" w14:textId="77777777" w:rsidR="00404F44" w:rsidRPr="006B58E7" w:rsidRDefault="00404F44" w:rsidP="00404F44">
            <w:pPr>
              <w:rPr>
                <w:rFonts w:ascii="Times New Roman" w:hAnsi="Times New Roman"/>
                <w:sz w:val="22"/>
                <w:szCs w:val="22"/>
              </w:rPr>
            </w:pPr>
          </w:p>
        </w:tc>
      </w:tr>
      <w:tr w:rsidR="006B58E7" w:rsidRPr="006B58E7" w14:paraId="285FDE9C" w14:textId="77777777" w:rsidTr="002541ED">
        <w:trPr>
          <w:trHeight w:val="261"/>
        </w:trPr>
        <w:tc>
          <w:tcPr>
            <w:tcW w:w="867" w:type="dxa"/>
          </w:tcPr>
          <w:p w14:paraId="51457381" w14:textId="77777777" w:rsidR="00404F44" w:rsidRPr="006B58E7" w:rsidRDefault="00404F44" w:rsidP="00404F44">
            <w:pPr>
              <w:jc w:val="center"/>
              <w:rPr>
                <w:rFonts w:ascii="Times New Roman" w:hAnsi="Times New Roman"/>
                <w:b/>
                <w:i/>
                <w:sz w:val="22"/>
                <w:szCs w:val="22"/>
              </w:rPr>
            </w:pPr>
          </w:p>
        </w:tc>
        <w:tc>
          <w:tcPr>
            <w:tcW w:w="2246" w:type="dxa"/>
          </w:tcPr>
          <w:p w14:paraId="706CED15" w14:textId="77777777" w:rsidR="00404F44" w:rsidRPr="006B58E7" w:rsidRDefault="00404F44" w:rsidP="00404F44">
            <w:pPr>
              <w:jc w:val="both"/>
              <w:rPr>
                <w:rFonts w:ascii="Times New Roman" w:hAnsi="Times New Roman"/>
                <w:bCs/>
                <w:i/>
                <w:sz w:val="22"/>
                <w:szCs w:val="22"/>
              </w:rPr>
            </w:pPr>
          </w:p>
        </w:tc>
        <w:tc>
          <w:tcPr>
            <w:tcW w:w="2551" w:type="dxa"/>
          </w:tcPr>
          <w:p w14:paraId="1DD03AF0" w14:textId="77777777" w:rsidR="00404F44" w:rsidRPr="006B58E7" w:rsidRDefault="00404F44" w:rsidP="00404F44">
            <w:pPr>
              <w:jc w:val="both"/>
              <w:rPr>
                <w:rFonts w:ascii="Times New Roman" w:hAnsi="Times New Roman"/>
                <w:sz w:val="22"/>
                <w:szCs w:val="22"/>
              </w:rPr>
            </w:pPr>
          </w:p>
        </w:tc>
        <w:tc>
          <w:tcPr>
            <w:tcW w:w="7088" w:type="dxa"/>
          </w:tcPr>
          <w:p w14:paraId="5871C9D9"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 xml:space="preserve">Thiết bị chỉ thị </w:t>
            </w:r>
            <w:r w:rsidRPr="006B58E7">
              <w:rPr>
                <w:rFonts w:ascii="Times New Roman" w:hAnsi="Times New Roman" w:hint="eastAsia"/>
                <w:sz w:val="22"/>
                <w:szCs w:val="22"/>
              </w:rPr>
              <w:t>đư</w:t>
            </w:r>
            <w:r w:rsidRPr="006B58E7">
              <w:rPr>
                <w:rFonts w:ascii="Times New Roman" w:hAnsi="Times New Roman"/>
                <w:sz w:val="22"/>
                <w:szCs w:val="22"/>
              </w:rPr>
              <w:t xml:space="preserve">ợc </w:t>
            </w:r>
            <w:r w:rsidRPr="006B58E7">
              <w:rPr>
                <w:rFonts w:ascii="Times New Roman" w:hAnsi="Times New Roman" w:hint="eastAsia"/>
                <w:sz w:val="22"/>
                <w:szCs w:val="22"/>
              </w:rPr>
              <w:t>đ</w:t>
            </w:r>
            <w:r w:rsidRPr="006B58E7">
              <w:rPr>
                <w:rFonts w:ascii="Times New Roman" w:hAnsi="Times New Roman"/>
                <w:sz w:val="22"/>
                <w:szCs w:val="22"/>
              </w:rPr>
              <w:t xml:space="preserve">ặt bên ngoài gian phòng </w:t>
            </w:r>
            <w:r w:rsidRPr="006B58E7">
              <w:rPr>
                <w:rFonts w:ascii="Times New Roman" w:hAnsi="Times New Roman" w:hint="eastAsia"/>
                <w:sz w:val="22"/>
                <w:szCs w:val="22"/>
              </w:rPr>
              <w:t>đư</w:t>
            </w:r>
            <w:r w:rsidRPr="006B58E7">
              <w:rPr>
                <w:rFonts w:ascii="Times New Roman" w:hAnsi="Times New Roman"/>
                <w:sz w:val="22"/>
                <w:szCs w:val="22"/>
              </w:rPr>
              <w:t xml:space="preserve">ợc nhìn thấy rõ ràng từ các lối </w:t>
            </w:r>
            <w:r w:rsidRPr="006B58E7">
              <w:rPr>
                <w:rFonts w:ascii="Times New Roman" w:hAnsi="Times New Roman" w:hint="eastAsia"/>
                <w:sz w:val="22"/>
                <w:szCs w:val="22"/>
              </w:rPr>
              <w:t>đ</w:t>
            </w:r>
            <w:r w:rsidRPr="006B58E7">
              <w:rPr>
                <w:rFonts w:ascii="Times New Roman" w:hAnsi="Times New Roman"/>
                <w:sz w:val="22"/>
                <w:szCs w:val="22"/>
              </w:rPr>
              <w:t xml:space="preserve">i chính, gần các cửa ra vào. Khi </w:t>
            </w:r>
            <w:r w:rsidRPr="006B58E7">
              <w:rPr>
                <w:rFonts w:ascii="Times New Roman" w:hAnsi="Times New Roman" w:hint="eastAsia"/>
                <w:sz w:val="22"/>
                <w:szCs w:val="22"/>
              </w:rPr>
              <w:t>đư</w:t>
            </w:r>
            <w:r w:rsidRPr="006B58E7">
              <w:rPr>
                <w:rFonts w:ascii="Times New Roman" w:hAnsi="Times New Roman"/>
                <w:sz w:val="22"/>
                <w:szCs w:val="22"/>
              </w:rPr>
              <w:t xml:space="preserve">ợc lắp </w:t>
            </w:r>
            <w:r w:rsidRPr="006B58E7">
              <w:rPr>
                <w:rFonts w:ascii="Times New Roman" w:hAnsi="Times New Roman" w:hint="eastAsia"/>
                <w:sz w:val="22"/>
                <w:szCs w:val="22"/>
              </w:rPr>
              <w:t>đ</w:t>
            </w:r>
            <w:r w:rsidRPr="006B58E7">
              <w:rPr>
                <w:rFonts w:ascii="Times New Roman" w:hAnsi="Times New Roman"/>
                <w:sz w:val="22"/>
                <w:szCs w:val="22"/>
              </w:rPr>
              <w:t>ặt trên t</w:t>
            </w:r>
            <w:r w:rsidRPr="006B58E7">
              <w:rPr>
                <w:rFonts w:ascii="Times New Roman" w:hAnsi="Times New Roman" w:hint="eastAsia"/>
                <w:sz w:val="22"/>
                <w:szCs w:val="22"/>
              </w:rPr>
              <w:t>ư</w:t>
            </w:r>
            <w:r w:rsidRPr="006B58E7">
              <w:rPr>
                <w:rFonts w:ascii="Times New Roman" w:hAnsi="Times New Roman"/>
                <w:sz w:val="22"/>
                <w:szCs w:val="22"/>
              </w:rPr>
              <w:t xml:space="preserve">ờng, chiều cao tối </w:t>
            </w:r>
            <w:r w:rsidRPr="006B58E7">
              <w:rPr>
                <w:rFonts w:ascii="Times New Roman" w:hAnsi="Times New Roman" w:hint="eastAsia"/>
                <w:sz w:val="22"/>
                <w:szCs w:val="22"/>
              </w:rPr>
              <w:t>đ</w:t>
            </w:r>
            <w:r w:rsidRPr="006B58E7">
              <w:rPr>
                <w:rFonts w:ascii="Times New Roman" w:hAnsi="Times New Roman"/>
                <w:sz w:val="22"/>
                <w:szCs w:val="22"/>
              </w:rPr>
              <w:t xml:space="preserve">a không quá 2,4 m tính từ mặt </w:t>
            </w:r>
            <w:r w:rsidRPr="006B58E7">
              <w:rPr>
                <w:rFonts w:ascii="Times New Roman" w:hAnsi="Times New Roman" w:hint="eastAsia"/>
                <w:sz w:val="22"/>
                <w:szCs w:val="22"/>
              </w:rPr>
              <w:t>đư</w:t>
            </w:r>
            <w:r w:rsidRPr="006B58E7">
              <w:rPr>
                <w:rFonts w:ascii="Times New Roman" w:hAnsi="Times New Roman"/>
                <w:sz w:val="22"/>
                <w:szCs w:val="22"/>
              </w:rPr>
              <w:t xml:space="preserve">ờng </w:t>
            </w:r>
            <w:r w:rsidRPr="006B58E7">
              <w:rPr>
                <w:rFonts w:ascii="Times New Roman" w:hAnsi="Times New Roman" w:hint="eastAsia"/>
                <w:sz w:val="22"/>
                <w:szCs w:val="22"/>
              </w:rPr>
              <w:t>đ</w:t>
            </w:r>
            <w:r w:rsidRPr="006B58E7">
              <w:rPr>
                <w:rFonts w:ascii="Times New Roman" w:hAnsi="Times New Roman"/>
                <w:sz w:val="22"/>
                <w:szCs w:val="22"/>
              </w:rPr>
              <w:t>i lại</w:t>
            </w:r>
          </w:p>
        </w:tc>
        <w:tc>
          <w:tcPr>
            <w:tcW w:w="2020" w:type="dxa"/>
          </w:tcPr>
          <w:p w14:paraId="205980AC" w14:textId="77777777" w:rsidR="00404F44" w:rsidRPr="006B58E7" w:rsidRDefault="00404F44" w:rsidP="00404F44">
            <w:pPr>
              <w:jc w:val="center"/>
              <w:rPr>
                <w:rFonts w:ascii="Times New Roman" w:hAnsi="Times New Roman"/>
                <w:sz w:val="22"/>
                <w:szCs w:val="22"/>
              </w:rPr>
            </w:pPr>
            <w:r w:rsidRPr="006B58E7">
              <w:rPr>
                <w:rFonts w:ascii="Times New Roman" w:hAnsi="Times New Roman"/>
                <w:sz w:val="22"/>
                <w:szCs w:val="22"/>
                <w:lang w:val="en-US"/>
              </w:rPr>
              <w:t>Điều 5.11.3.2.1 TCVN 7568-14:2025</w:t>
            </w:r>
          </w:p>
        </w:tc>
        <w:tc>
          <w:tcPr>
            <w:tcW w:w="708" w:type="dxa"/>
          </w:tcPr>
          <w:p w14:paraId="24A9FD1C" w14:textId="77777777" w:rsidR="00404F44" w:rsidRPr="006B58E7" w:rsidRDefault="00404F44" w:rsidP="00404F44">
            <w:pPr>
              <w:rPr>
                <w:rFonts w:ascii="Times New Roman" w:hAnsi="Times New Roman"/>
                <w:sz w:val="22"/>
                <w:szCs w:val="22"/>
              </w:rPr>
            </w:pPr>
          </w:p>
        </w:tc>
      </w:tr>
      <w:tr w:rsidR="006B58E7" w:rsidRPr="006B58E7" w14:paraId="63DA563F" w14:textId="77777777" w:rsidTr="002541ED">
        <w:trPr>
          <w:trHeight w:val="261"/>
        </w:trPr>
        <w:tc>
          <w:tcPr>
            <w:tcW w:w="867" w:type="dxa"/>
          </w:tcPr>
          <w:p w14:paraId="00EBCC6F" w14:textId="77777777" w:rsidR="00404F44" w:rsidRPr="006B58E7" w:rsidRDefault="00404F44" w:rsidP="00404F44">
            <w:pPr>
              <w:jc w:val="center"/>
              <w:rPr>
                <w:rFonts w:ascii="Times New Roman" w:hAnsi="Times New Roman"/>
                <w:b/>
                <w:i/>
                <w:sz w:val="22"/>
                <w:szCs w:val="22"/>
              </w:rPr>
            </w:pPr>
          </w:p>
        </w:tc>
        <w:tc>
          <w:tcPr>
            <w:tcW w:w="2246" w:type="dxa"/>
          </w:tcPr>
          <w:p w14:paraId="710E75EB" w14:textId="77777777" w:rsidR="00404F44" w:rsidRPr="006B58E7" w:rsidRDefault="00404F44" w:rsidP="00404F44">
            <w:pPr>
              <w:jc w:val="both"/>
              <w:rPr>
                <w:rFonts w:ascii="Times New Roman" w:hAnsi="Times New Roman"/>
                <w:bCs/>
                <w:i/>
                <w:sz w:val="22"/>
                <w:szCs w:val="22"/>
              </w:rPr>
            </w:pPr>
          </w:p>
        </w:tc>
        <w:tc>
          <w:tcPr>
            <w:tcW w:w="2551" w:type="dxa"/>
          </w:tcPr>
          <w:p w14:paraId="52CEB008" w14:textId="77777777" w:rsidR="00404F44" w:rsidRPr="006B58E7" w:rsidRDefault="00404F44" w:rsidP="00404F44">
            <w:pPr>
              <w:jc w:val="both"/>
              <w:rPr>
                <w:rFonts w:ascii="Times New Roman" w:hAnsi="Times New Roman"/>
                <w:sz w:val="22"/>
                <w:szCs w:val="22"/>
              </w:rPr>
            </w:pPr>
          </w:p>
        </w:tc>
        <w:tc>
          <w:tcPr>
            <w:tcW w:w="7088" w:type="dxa"/>
          </w:tcPr>
          <w:p w14:paraId="5E440B6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rPr>
              <w:t xml:space="preserve">Thiết bị chỉ thị phải </w:t>
            </w:r>
            <w:r w:rsidRPr="006B58E7">
              <w:rPr>
                <w:rFonts w:ascii="Times New Roman" w:hAnsi="Times New Roman" w:hint="eastAsia"/>
                <w:sz w:val="22"/>
                <w:szCs w:val="22"/>
              </w:rPr>
              <w:t>đư</w:t>
            </w:r>
            <w:r w:rsidRPr="006B58E7">
              <w:rPr>
                <w:rFonts w:ascii="Times New Roman" w:hAnsi="Times New Roman"/>
                <w:sz w:val="22"/>
                <w:szCs w:val="22"/>
              </w:rPr>
              <w:t>ợc kết nối với tín hiệu ra giám sát của tủ trung tâm báo cháy</w:t>
            </w:r>
          </w:p>
          <w:p w14:paraId="737763B5" w14:textId="77777777" w:rsidR="00404F44" w:rsidRPr="006B58E7" w:rsidRDefault="00404F44" w:rsidP="00404F44">
            <w:pPr>
              <w:jc w:val="both"/>
              <w:rPr>
                <w:rFonts w:ascii="Times New Roman" w:hAnsi="Times New Roman"/>
                <w:sz w:val="22"/>
                <w:szCs w:val="22"/>
                <w:lang w:val="en-US"/>
              </w:rPr>
            </w:pPr>
          </w:p>
          <w:p w14:paraId="46391469"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Tín hiệu chỉ thị báo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ộng cho phần nhà </w:t>
            </w:r>
            <w:r w:rsidRPr="006B58E7">
              <w:rPr>
                <w:rFonts w:ascii="Times New Roman" w:hAnsi="Times New Roman" w:hint="eastAsia"/>
                <w:sz w:val="22"/>
                <w:szCs w:val="22"/>
                <w:lang w:val="en-US"/>
              </w:rPr>
              <w:t>đư</w:t>
            </w:r>
            <w:r w:rsidRPr="006B58E7">
              <w:rPr>
                <w:rFonts w:ascii="Times New Roman" w:hAnsi="Times New Roman"/>
                <w:sz w:val="22"/>
                <w:szCs w:val="22"/>
                <w:lang w:val="en-US"/>
              </w:rPr>
              <w:t>ợc sở hữu riêng (c</w:t>
            </w:r>
            <w:r w:rsidRPr="006B58E7">
              <w:rPr>
                <w:rFonts w:ascii="Times New Roman" w:hAnsi="Times New Roman" w:hint="eastAsia"/>
                <w:sz w:val="22"/>
                <w:szCs w:val="22"/>
                <w:lang w:val="en-US"/>
              </w:rPr>
              <w:t>ă</w:t>
            </w:r>
            <w:r w:rsidRPr="006B58E7">
              <w:rPr>
                <w:rFonts w:ascii="Times New Roman" w:hAnsi="Times New Roman"/>
                <w:sz w:val="22"/>
                <w:szCs w:val="22"/>
                <w:lang w:val="en-US"/>
              </w:rPr>
              <w:t xml:space="preserve">n hộ, shophouse...) </w:t>
            </w:r>
          </w:p>
          <w:p w14:paraId="16D0CB27"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cần </w:t>
            </w:r>
            <w:r w:rsidRPr="006B58E7">
              <w:rPr>
                <w:rFonts w:ascii="Times New Roman" w:hAnsi="Times New Roman" w:hint="eastAsia"/>
                <w:sz w:val="22"/>
                <w:szCs w:val="22"/>
                <w:lang w:val="en-US"/>
              </w:rPr>
              <w:t>đư</w:t>
            </w:r>
            <w:r w:rsidRPr="006B58E7">
              <w:rPr>
                <w:rFonts w:ascii="Times New Roman" w:hAnsi="Times New Roman"/>
                <w:sz w:val="22"/>
                <w:szCs w:val="22"/>
                <w:lang w:val="en-US"/>
              </w:rPr>
              <w:t xml:space="preserve">ợc chỉ thị: </w:t>
            </w:r>
          </w:p>
          <w:p w14:paraId="630E43D3"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a. Vị trí tại trung tâm báo cháy, hoặc </w:t>
            </w:r>
          </w:p>
          <w:p w14:paraId="354CD962"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 xml:space="preserve">b. Sử dụng chung vùng phát hiện cháy tại tủ trung tâm báo cháy khi từng khu vực sở hữu riêng </w:t>
            </w:r>
            <w:r w:rsidRPr="006B58E7">
              <w:rPr>
                <w:rFonts w:ascii="Times New Roman" w:hAnsi="Times New Roman" w:hint="eastAsia"/>
                <w:sz w:val="22"/>
                <w:szCs w:val="22"/>
                <w:lang w:val="en-US"/>
              </w:rPr>
              <w:t>đó</w:t>
            </w:r>
            <w:r w:rsidRPr="006B58E7">
              <w:rPr>
                <w:rFonts w:ascii="Times New Roman" w:hAnsi="Times New Roman"/>
                <w:sz w:val="22"/>
                <w:szCs w:val="22"/>
                <w:lang w:val="en-US"/>
              </w:rPr>
              <w:t xml:space="preserve"> lắp </w:t>
            </w:r>
            <w:r w:rsidRPr="006B58E7">
              <w:rPr>
                <w:rFonts w:ascii="Times New Roman" w:hAnsi="Times New Roman" w:hint="eastAsia"/>
                <w:sz w:val="22"/>
                <w:szCs w:val="22"/>
                <w:lang w:val="en-US"/>
              </w:rPr>
              <w:t>đ</w:t>
            </w:r>
            <w:r w:rsidRPr="006B58E7">
              <w:rPr>
                <w:rFonts w:ascii="Times New Roman" w:hAnsi="Times New Roman"/>
                <w:sz w:val="22"/>
                <w:szCs w:val="22"/>
                <w:lang w:val="en-US"/>
              </w:rPr>
              <w:t xml:space="preserve">ặt </w:t>
            </w:r>
            <w:r w:rsidRPr="006B58E7">
              <w:rPr>
                <w:rFonts w:ascii="Times New Roman" w:hAnsi="Times New Roman" w:hint="eastAsia"/>
                <w:sz w:val="22"/>
                <w:szCs w:val="22"/>
                <w:lang w:val="en-US"/>
              </w:rPr>
              <w:t>đè</w:t>
            </w:r>
            <w:r w:rsidRPr="006B58E7">
              <w:rPr>
                <w:rFonts w:ascii="Times New Roman" w:hAnsi="Times New Roman"/>
                <w:sz w:val="22"/>
                <w:szCs w:val="22"/>
                <w:lang w:val="en-US"/>
              </w:rPr>
              <w:t>n chỉ thị từ xa gần với lối vào của từng khu vực sở hữu riêng</w:t>
            </w:r>
          </w:p>
        </w:tc>
        <w:tc>
          <w:tcPr>
            <w:tcW w:w="2020" w:type="dxa"/>
          </w:tcPr>
          <w:p w14:paraId="603C555F"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5.11.3.2.3 TCVN 7568-14:2025</w:t>
            </w:r>
          </w:p>
          <w:p w14:paraId="05A41660" w14:textId="77777777" w:rsidR="00404F44" w:rsidRPr="006B58E7" w:rsidRDefault="00404F44" w:rsidP="00404F44">
            <w:pPr>
              <w:jc w:val="center"/>
              <w:rPr>
                <w:rFonts w:ascii="Times New Roman" w:hAnsi="Times New Roman"/>
                <w:sz w:val="22"/>
                <w:szCs w:val="22"/>
                <w:lang w:val="en-US"/>
              </w:rPr>
            </w:pPr>
          </w:p>
          <w:p w14:paraId="02FB13D5"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5.8.2.9.1 TCVN 7568-14:2025</w:t>
            </w:r>
          </w:p>
          <w:p w14:paraId="75347345" w14:textId="77777777" w:rsidR="00404F44" w:rsidRPr="006B58E7" w:rsidRDefault="00404F44" w:rsidP="00404F44">
            <w:pPr>
              <w:jc w:val="center"/>
              <w:rPr>
                <w:rFonts w:ascii="Times New Roman" w:hAnsi="Times New Roman"/>
                <w:sz w:val="22"/>
                <w:szCs w:val="22"/>
                <w:lang w:val="en-US"/>
              </w:rPr>
            </w:pPr>
          </w:p>
          <w:p w14:paraId="7837144D" w14:textId="77777777" w:rsidR="00404F44" w:rsidRPr="006B58E7" w:rsidRDefault="00404F44" w:rsidP="00404F44">
            <w:pPr>
              <w:jc w:val="center"/>
              <w:rPr>
                <w:rFonts w:ascii="Times New Roman" w:hAnsi="Times New Roman"/>
                <w:sz w:val="22"/>
                <w:szCs w:val="22"/>
                <w:lang w:val="en-US"/>
              </w:rPr>
            </w:pPr>
          </w:p>
          <w:p w14:paraId="7412D703" w14:textId="77777777" w:rsidR="00404F44" w:rsidRPr="006B58E7" w:rsidRDefault="00404F44" w:rsidP="00404F44">
            <w:pPr>
              <w:jc w:val="center"/>
              <w:rPr>
                <w:rFonts w:ascii="Times New Roman" w:hAnsi="Times New Roman"/>
                <w:sz w:val="22"/>
                <w:szCs w:val="22"/>
              </w:rPr>
            </w:pPr>
          </w:p>
        </w:tc>
        <w:tc>
          <w:tcPr>
            <w:tcW w:w="708" w:type="dxa"/>
          </w:tcPr>
          <w:p w14:paraId="11CF96D6" w14:textId="77777777" w:rsidR="00404F44" w:rsidRPr="006B58E7" w:rsidRDefault="00404F44" w:rsidP="00404F44">
            <w:pPr>
              <w:rPr>
                <w:rFonts w:ascii="Times New Roman" w:hAnsi="Times New Roman"/>
                <w:sz w:val="22"/>
                <w:szCs w:val="22"/>
              </w:rPr>
            </w:pPr>
          </w:p>
        </w:tc>
      </w:tr>
      <w:tr w:rsidR="006B58E7" w:rsidRPr="006B58E7" w14:paraId="73238B77" w14:textId="77777777" w:rsidTr="002541ED">
        <w:trPr>
          <w:trHeight w:val="261"/>
        </w:trPr>
        <w:tc>
          <w:tcPr>
            <w:tcW w:w="867" w:type="dxa"/>
          </w:tcPr>
          <w:p w14:paraId="4A2BAC2B" w14:textId="2AA56E4B" w:rsidR="00404F44" w:rsidRPr="006B58E7" w:rsidRDefault="00155196" w:rsidP="00404F44">
            <w:pPr>
              <w:jc w:val="center"/>
              <w:rPr>
                <w:rFonts w:ascii="Times New Roman" w:hAnsi="Times New Roman"/>
                <w:b/>
                <w:i/>
                <w:sz w:val="22"/>
                <w:szCs w:val="22"/>
              </w:rPr>
            </w:pPr>
            <w:r w:rsidRPr="006B58E7">
              <w:rPr>
                <w:rFonts w:ascii="Times New Roman" w:hAnsi="Times New Roman"/>
                <w:b/>
                <w:i/>
                <w:sz w:val="22"/>
                <w:szCs w:val="22"/>
                <w:lang w:val="en-US"/>
              </w:rPr>
              <w:t>8</w:t>
            </w:r>
          </w:p>
        </w:tc>
        <w:tc>
          <w:tcPr>
            <w:tcW w:w="2246" w:type="dxa"/>
          </w:tcPr>
          <w:p w14:paraId="0878BC13" w14:textId="77777777" w:rsidR="00404F44" w:rsidRPr="006B58E7" w:rsidRDefault="00404F44" w:rsidP="00404F44">
            <w:pPr>
              <w:jc w:val="both"/>
              <w:rPr>
                <w:rFonts w:ascii="Times New Roman" w:hAnsi="Times New Roman"/>
                <w:bCs/>
                <w:i/>
                <w:sz w:val="22"/>
                <w:szCs w:val="22"/>
              </w:rPr>
            </w:pPr>
            <w:r w:rsidRPr="006B58E7">
              <w:rPr>
                <w:rFonts w:ascii="Times New Roman" w:hAnsi="Times New Roman"/>
                <w:b/>
                <w:bCs/>
                <w:i/>
                <w:iCs/>
                <w:sz w:val="22"/>
                <w:szCs w:val="22"/>
                <w:lang w:val="en-US"/>
              </w:rPr>
              <w:t>Bộ phận liên kết (dây tín hiệu, cáp tín hiệu)</w:t>
            </w:r>
          </w:p>
        </w:tc>
        <w:tc>
          <w:tcPr>
            <w:tcW w:w="2551" w:type="dxa"/>
          </w:tcPr>
          <w:p w14:paraId="1AD3DF33" w14:textId="77777777" w:rsidR="00404F44" w:rsidRPr="006B58E7" w:rsidRDefault="00404F44" w:rsidP="00404F44">
            <w:pPr>
              <w:jc w:val="both"/>
              <w:rPr>
                <w:rFonts w:ascii="Times New Roman" w:hAnsi="Times New Roman"/>
                <w:sz w:val="22"/>
                <w:szCs w:val="22"/>
              </w:rPr>
            </w:pPr>
          </w:p>
        </w:tc>
        <w:tc>
          <w:tcPr>
            <w:tcW w:w="7088" w:type="dxa"/>
          </w:tcPr>
          <w:p w14:paraId="4D266724" w14:textId="77777777" w:rsidR="00404F44" w:rsidRPr="006B58E7" w:rsidRDefault="00404F44" w:rsidP="00404F44">
            <w:pPr>
              <w:jc w:val="both"/>
              <w:rPr>
                <w:rFonts w:ascii="Times New Roman" w:hAnsi="Times New Roman"/>
                <w:sz w:val="22"/>
                <w:szCs w:val="22"/>
              </w:rPr>
            </w:pPr>
          </w:p>
        </w:tc>
        <w:tc>
          <w:tcPr>
            <w:tcW w:w="2020" w:type="dxa"/>
          </w:tcPr>
          <w:p w14:paraId="554FB215" w14:textId="77777777" w:rsidR="00404F44" w:rsidRPr="006B58E7" w:rsidRDefault="00404F44" w:rsidP="00404F44">
            <w:pPr>
              <w:jc w:val="center"/>
              <w:rPr>
                <w:rFonts w:ascii="Times New Roman" w:hAnsi="Times New Roman"/>
                <w:sz w:val="22"/>
                <w:szCs w:val="22"/>
                <w:lang w:val="en-US"/>
              </w:rPr>
            </w:pPr>
          </w:p>
        </w:tc>
        <w:tc>
          <w:tcPr>
            <w:tcW w:w="708" w:type="dxa"/>
          </w:tcPr>
          <w:p w14:paraId="6D6FBFF2" w14:textId="77777777" w:rsidR="00404F44" w:rsidRPr="006B58E7" w:rsidRDefault="00404F44" w:rsidP="00404F44">
            <w:pPr>
              <w:rPr>
                <w:rFonts w:ascii="Times New Roman" w:hAnsi="Times New Roman"/>
                <w:sz w:val="22"/>
                <w:szCs w:val="22"/>
              </w:rPr>
            </w:pPr>
          </w:p>
        </w:tc>
      </w:tr>
      <w:tr w:rsidR="006B58E7" w:rsidRPr="006B58E7" w14:paraId="3666A775" w14:textId="77777777" w:rsidTr="002541ED">
        <w:trPr>
          <w:trHeight w:val="261"/>
        </w:trPr>
        <w:tc>
          <w:tcPr>
            <w:tcW w:w="867" w:type="dxa"/>
          </w:tcPr>
          <w:p w14:paraId="35AA4B71" w14:textId="77777777" w:rsidR="00404F44" w:rsidRPr="006B58E7" w:rsidRDefault="00404F44" w:rsidP="00404F44">
            <w:pPr>
              <w:jc w:val="center"/>
              <w:rPr>
                <w:rFonts w:ascii="Times New Roman" w:hAnsi="Times New Roman"/>
                <w:b/>
                <w:i/>
                <w:sz w:val="22"/>
                <w:szCs w:val="22"/>
              </w:rPr>
            </w:pPr>
            <w:r w:rsidRPr="006B58E7">
              <w:rPr>
                <w:rFonts w:ascii="Times New Roman" w:hAnsi="Times New Roman"/>
                <w:b/>
                <w:i/>
                <w:sz w:val="22"/>
                <w:szCs w:val="22"/>
                <w:lang w:val="en-US"/>
              </w:rPr>
              <w:t>-</w:t>
            </w:r>
          </w:p>
        </w:tc>
        <w:tc>
          <w:tcPr>
            <w:tcW w:w="2246" w:type="dxa"/>
          </w:tcPr>
          <w:p w14:paraId="611D0797" w14:textId="77777777" w:rsidR="00404F44" w:rsidRPr="006B58E7" w:rsidRDefault="00404F44" w:rsidP="00404F44">
            <w:pPr>
              <w:jc w:val="both"/>
              <w:rPr>
                <w:rFonts w:ascii="Times New Roman" w:hAnsi="Times New Roman"/>
                <w:bCs/>
                <w:i/>
                <w:sz w:val="22"/>
                <w:szCs w:val="22"/>
              </w:rPr>
            </w:pPr>
            <w:r w:rsidRPr="006B58E7">
              <w:rPr>
                <w:rFonts w:ascii="Times New Roman" w:hAnsi="Times New Roman"/>
                <w:i/>
                <w:iCs/>
                <w:sz w:val="22"/>
                <w:szCs w:val="22"/>
              </w:rPr>
              <w:t>Giám sát và điều khiển các hệ thống, thiết bị khác</w:t>
            </w:r>
          </w:p>
        </w:tc>
        <w:tc>
          <w:tcPr>
            <w:tcW w:w="2551" w:type="dxa"/>
          </w:tcPr>
          <w:p w14:paraId="31B90805" w14:textId="77777777" w:rsidR="00404F44" w:rsidRPr="006B58E7" w:rsidRDefault="00404F44" w:rsidP="00404F44">
            <w:pPr>
              <w:jc w:val="both"/>
              <w:rPr>
                <w:rFonts w:ascii="Times New Roman" w:hAnsi="Times New Roman"/>
                <w:sz w:val="22"/>
                <w:szCs w:val="22"/>
              </w:rPr>
            </w:pPr>
          </w:p>
        </w:tc>
        <w:tc>
          <w:tcPr>
            <w:tcW w:w="7088" w:type="dxa"/>
          </w:tcPr>
          <w:p w14:paraId="22756B54"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rPr>
              <w:t>Trường hợp hệ thống báo cháy dùng để điều khiển kích hoạt hệ thống chữa cháy thì mỗi điểm trong khu vực bảo vệ phải được kiểm soát bằng 2 đầu báo cháy tự động thuộc 2 kênh hoặc 2 địa chỉ khác nhau</w:t>
            </w:r>
          </w:p>
        </w:tc>
        <w:tc>
          <w:tcPr>
            <w:tcW w:w="2020" w:type="dxa"/>
          </w:tcPr>
          <w:p w14:paraId="0DA3423F"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5.13.2 TCVN 7568-14:2025</w:t>
            </w:r>
          </w:p>
        </w:tc>
        <w:tc>
          <w:tcPr>
            <w:tcW w:w="708" w:type="dxa"/>
          </w:tcPr>
          <w:p w14:paraId="4B311E5D" w14:textId="77777777" w:rsidR="00404F44" w:rsidRPr="006B58E7" w:rsidRDefault="00404F44" w:rsidP="00404F44">
            <w:pPr>
              <w:rPr>
                <w:rFonts w:ascii="Times New Roman" w:hAnsi="Times New Roman"/>
                <w:sz w:val="22"/>
                <w:szCs w:val="22"/>
              </w:rPr>
            </w:pPr>
          </w:p>
        </w:tc>
      </w:tr>
      <w:tr w:rsidR="006B58E7" w:rsidRPr="006B58E7" w14:paraId="0B3CAD54" w14:textId="77777777" w:rsidTr="002541ED">
        <w:trPr>
          <w:trHeight w:val="261"/>
        </w:trPr>
        <w:tc>
          <w:tcPr>
            <w:tcW w:w="867" w:type="dxa"/>
          </w:tcPr>
          <w:p w14:paraId="1B330CE5" w14:textId="77777777" w:rsidR="00404F44" w:rsidRPr="006B58E7" w:rsidRDefault="00404F44" w:rsidP="00404F44">
            <w:pPr>
              <w:jc w:val="center"/>
              <w:rPr>
                <w:rFonts w:ascii="Times New Roman" w:hAnsi="Times New Roman"/>
                <w:b/>
                <w:i/>
                <w:sz w:val="22"/>
                <w:szCs w:val="22"/>
              </w:rPr>
            </w:pPr>
            <w:r w:rsidRPr="006B58E7">
              <w:rPr>
                <w:rFonts w:ascii="Times New Roman" w:hAnsi="Times New Roman"/>
                <w:b/>
                <w:i/>
                <w:sz w:val="22"/>
                <w:szCs w:val="22"/>
                <w:lang w:val="en-US"/>
              </w:rPr>
              <w:t>-</w:t>
            </w:r>
          </w:p>
        </w:tc>
        <w:tc>
          <w:tcPr>
            <w:tcW w:w="2246" w:type="dxa"/>
          </w:tcPr>
          <w:p w14:paraId="10827B6B" w14:textId="77777777" w:rsidR="00404F44" w:rsidRPr="006B58E7" w:rsidRDefault="00404F44" w:rsidP="00404F44">
            <w:pPr>
              <w:jc w:val="both"/>
              <w:rPr>
                <w:rFonts w:ascii="Times New Roman" w:hAnsi="Times New Roman"/>
                <w:bCs/>
                <w:i/>
                <w:sz w:val="22"/>
                <w:szCs w:val="22"/>
              </w:rPr>
            </w:pPr>
            <w:r w:rsidRPr="006B58E7">
              <w:rPr>
                <w:rFonts w:ascii="Times New Roman" w:hAnsi="Times New Roman"/>
                <w:i/>
                <w:iCs/>
                <w:sz w:val="22"/>
                <w:szCs w:val="22"/>
              </w:rPr>
              <w:t>Cáp, dây tín hiệu điều khiển thiết bị ngoại vi</w:t>
            </w:r>
          </w:p>
        </w:tc>
        <w:tc>
          <w:tcPr>
            <w:tcW w:w="2551" w:type="dxa"/>
          </w:tcPr>
          <w:p w14:paraId="78C5839F" w14:textId="77777777" w:rsidR="00404F44" w:rsidRPr="006B58E7" w:rsidRDefault="00404F44" w:rsidP="00404F44">
            <w:pPr>
              <w:jc w:val="both"/>
              <w:rPr>
                <w:rFonts w:ascii="Times New Roman" w:hAnsi="Times New Roman"/>
                <w:sz w:val="22"/>
                <w:szCs w:val="22"/>
              </w:rPr>
            </w:pPr>
          </w:p>
        </w:tc>
        <w:tc>
          <w:tcPr>
            <w:tcW w:w="7088" w:type="dxa"/>
          </w:tcPr>
          <w:p w14:paraId="4C575D1A"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w:t>
            </w:r>
            <w:r w:rsidRPr="006B58E7">
              <w:rPr>
                <w:rFonts w:ascii="Times New Roman" w:hAnsi="Times New Roman"/>
                <w:sz w:val="22"/>
                <w:szCs w:val="22"/>
              </w:rPr>
              <w:t>Cáp tín hiệu điều khiển thiết bị ngoại vi và dây tín hiệu nối từ các đầu báo cháy trong hệ thống báo cháy dùng để kích hoạt hệ thống chữa cháy tự động là loại chịu nhiệt cao (cáp, dây tín hiệu chống cháy có thời gian chịu lửa 30 min). Cho phép sử dụng cáp tín hiệu điều khiển thiết bị ngoại vi là loại cáp thường nhưng phải có biện pháp bảo vệ khỏi sự tác động của nhiệt ít nhất trong thời gian 30 min</w:t>
            </w:r>
          </w:p>
          <w:p w14:paraId="4E9B8F7A" w14:textId="77777777" w:rsidR="00404F44" w:rsidRPr="006B58E7" w:rsidRDefault="00404F44" w:rsidP="00404F44">
            <w:pPr>
              <w:jc w:val="both"/>
              <w:rPr>
                <w:rFonts w:ascii="Times New Roman" w:hAnsi="Times New Roman"/>
                <w:sz w:val="22"/>
                <w:szCs w:val="22"/>
                <w:lang w:val="en-US"/>
              </w:rPr>
            </w:pPr>
          </w:p>
          <w:p w14:paraId="40DC1DC7"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 xml:space="preserve">- </w:t>
            </w:r>
            <w:r w:rsidRPr="006B58E7">
              <w:rPr>
                <w:rFonts w:ascii="Times New Roman" w:hAnsi="Times New Roman"/>
                <w:sz w:val="22"/>
                <w:szCs w:val="22"/>
              </w:rPr>
              <w:t>Trường hợp trong công trình có nguồn phát nhiễu hoặc đối với hệ thống báo cháy địa chỉ thì bắt buộc phải sử dụng cáp và dây tín hiệu chống nhiễu. Nếu cáp và dây tín hiệu không chống nhiễu thì nhất thiết phải luồn trong ống hoặc hộp kim loại có tiếp đất</w:t>
            </w:r>
          </w:p>
          <w:p w14:paraId="576F28B1" w14:textId="77777777" w:rsidR="00404F44" w:rsidRPr="006B58E7" w:rsidRDefault="00404F44" w:rsidP="00404F44">
            <w:pPr>
              <w:jc w:val="both"/>
              <w:rPr>
                <w:rFonts w:ascii="Times New Roman" w:hAnsi="Times New Roman"/>
                <w:sz w:val="22"/>
                <w:szCs w:val="22"/>
                <w:lang w:val="en-US"/>
              </w:rPr>
            </w:pPr>
          </w:p>
          <w:p w14:paraId="5E79007D"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lastRenderedPageBreak/>
              <w:t xml:space="preserve">- </w:t>
            </w:r>
            <w:r w:rsidRPr="006B58E7">
              <w:rPr>
                <w:rFonts w:ascii="Times New Roman" w:hAnsi="Times New Roman"/>
                <w:sz w:val="22"/>
                <w:szCs w:val="22"/>
              </w:rPr>
              <w:t>Đối với hệ thống báo cháy địa chỉ phần dây tín hiệu dùng kết nối thiết bị địa chỉ phải là dây chống nhiễu, chống cháy (cho phép chỉ sử dụng dây chống nhiễu khi thiết bị và trung tâm báo cháy được kết nối dưới dạng mạch vòng)</w:t>
            </w:r>
          </w:p>
        </w:tc>
        <w:tc>
          <w:tcPr>
            <w:tcW w:w="2020" w:type="dxa"/>
          </w:tcPr>
          <w:p w14:paraId="6314B4B8"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Điều 5.14.6 TCVN 7568-14:2025</w:t>
            </w:r>
          </w:p>
          <w:p w14:paraId="2C65D39B" w14:textId="77777777" w:rsidR="00404F44" w:rsidRPr="006B58E7" w:rsidRDefault="00404F44" w:rsidP="00404F44">
            <w:pPr>
              <w:jc w:val="center"/>
              <w:rPr>
                <w:rFonts w:ascii="Times New Roman" w:hAnsi="Times New Roman"/>
                <w:sz w:val="22"/>
                <w:szCs w:val="22"/>
                <w:lang w:val="en-US"/>
              </w:rPr>
            </w:pPr>
          </w:p>
          <w:p w14:paraId="5973B633" w14:textId="77777777" w:rsidR="00404F44" w:rsidRPr="006B58E7" w:rsidRDefault="00404F44" w:rsidP="00404F44">
            <w:pPr>
              <w:jc w:val="center"/>
              <w:rPr>
                <w:rFonts w:ascii="Times New Roman" w:hAnsi="Times New Roman"/>
                <w:sz w:val="22"/>
                <w:szCs w:val="22"/>
                <w:lang w:val="en-US"/>
              </w:rPr>
            </w:pPr>
          </w:p>
          <w:p w14:paraId="4721BB03" w14:textId="77777777" w:rsidR="00404F44" w:rsidRPr="006B58E7" w:rsidRDefault="00404F44" w:rsidP="00404F44">
            <w:pPr>
              <w:jc w:val="center"/>
              <w:rPr>
                <w:rFonts w:ascii="Times New Roman" w:hAnsi="Times New Roman"/>
                <w:sz w:val="22"/>
                <w:szCs w:val="22"/>
                <w:lang w:val="en-US"/>
              </w:rPr>
            </w:pPr>
          </w:p>
          <w:p w14:paraId="74103EEC" w14:textId="77777777" w:rsidR="00404F44" w:rsidRPr="006B58E7" w:rsidRDefault="00404F44" w:rsidP="00404F44">
            <w:pPr>
              <w:jc w:val="center"/>
              <w:rPr>
                <w:rFonts w:ascii="Times New Roman" w:hAnsi="Times New Roman"/>
                <w:sz w:val="22"/>
                <w:szCs w:val="22"/>
                <w:lang w:val="en-US"/>
              </w:rPr>
            </w:pPr>
          </w:p>
          <w:p w14:paraId="2E4AE5F6" w14:textId="77777777" w:rsidR="00404F44" w:rsidRPr="006B58E7" w:rsidRDefault="00404F44" w:rsidP="00404F44">
            <w:pPr>
              <w:jc w:val="center"/>
              <w:rPr>
                <w:rFonts w:ascii="Times New Roman" w:hAnsi="Times New Roman"/>
                <w:sz w:val="22"/>
                <w:szCs w:val="22"/>
                <w:lang w:val="en-US"/>
              </w:rPr>
            </w:pPr>
          </w:p>
          <w:p w14:paraId="0A64DC85"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5.14.9 TCVN 7568-14:2025</w:t>
            </w:r>
          </w:p>
          <w:p w14:paraId="5A6C9F19" w14:textId="77777777" w:rsidR="00404F44" w:rsidRPr="006B58E7" w:rsidRDefault="00404F44" w:rsidP="00404F44">
            <w:pPr>
              <w:jc w:val="center"/>
              <w:rPr>
                <w:rFonts w:ascii="Times New Roman" w:hAnsi="Times New Roman"/>
                <w:sz w:val="22"/>
                <w:szCs w:val="22"/>
                <w:lang w:val="en-US"/>
              </w:rPr>
            </w:pPr>
          </w:p>
          <w:p w14:paraId="1420788C" w14:textId="77777777" w:rsidR="00404F44" w:rsidRPr="006B58E7" w:rsidRDefault="00404F44" w:rsidP="00404F44">
            <w:pPr>
              <w:jc w:val="center"/>
              <w:rPr>
                <w:rFonts w:ascii="Times New Roman" w:hAnsi="Times New Roman"/>
                <w:sz w:val="22"/>
                <w:szCs w:val="22"/>
                <w:lang w:val="en-US"/>
              </w:rPr>
            </w:pPr>
          </w:p>
          <w:p w14:paraId="3CBD4D01" w14:textId="77777777" w:rsidR="00404F44" w:rsidRPr="006B58E7" w:rsidRDefault="00404F44" w:rsidP="00404F44">
            <w:pPr>
              <w:jc w:val="center"/>
              <w:rPr>
                <w:rFonts w:ascii="Times New Roman" w:hAnsi="Times New Roman"/>
                <w:sz w:val="22"/>
                <w:szCs w:val="22"/>
                <w:lang w:val="en-US"/>
              </w:rPr>
            </w:pPr>
          </w:p>
          <w:p w14:paraId="453FF767"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lastRenderedPageBreak/>
              <w:t>Điều 5.14.10.2 TCVN 7568-14:2025</w:t>
            </w:r>
          </w:p>
        </w:tc>
        <w:tc>
          <w:tcPr>
            <w:tcW w:w="708" w:type="dxa"/>
          </w:tcPr>
          <w:p w14:paraId="420314AB" w14:textId="77777777" w:rsidR="00404F44" w:rsidRPr="006B58E7" w:rsidRDefault="00404F44" w:rsidP="00404F44">
            <w:pPr>
              <w:rPr>
                <w:rFonts w:ascii="Times New Roman" w:hAnsi="Times New Roman"/>
                <w:sz w:val="22"/>
                <w:szCs w:val="22"/>
              </w:rPr>
            </w:pPr>
          </w:p>
        </w:tc>
      </w:tr>
      <w:tr w:rsidR="006B58E7" w:rsidRPr="006B58E7" w14:paraId="0B07D441" w14:textId="77777777" w:rsidTr="002541ED">
        <w:trPr>
          <w:trHeight w:val="261"/>
        </w:trPr>
        <w:tc>
          <w:tcPr>
            <w:tcW w:w="867" w:type="dxa"/>
          </w:tcPr>
          <w:p w14:paraId="31D234C0" w14:textId="77777777" w:rsidR="00404F44" w:rsidRPr="006B58E7" w:rsidRDefault="00404F44" w:rsidP="00404F44">
            <w:pPr>
              <w:jc w:val="center"/>
              <w:rPr>
                <w:rFonts w:ascii="Times New Roman" w:hAnsi="Times New Roman"/>
                <w:b/>
                <w:i/>
                <w:sz w:val="22"/>
                <w:szCs w:val="22"/>
              </w:rPr>
            </w:pPr>
          </w:p>
        </w:tc>
        <w:tc>
          <w:tcPr>
            <w:tcW w:w="2246" w:type="dxa"/>
          </w:tcPr>
          <w:p w14:paraId="683E7D4B" w14:textId="77777777" w:rsidR="00404F44" w:rsidRPr="006B58E7" w:rsidRDefault="00404F44" w:rsidP="00404F44">
            <w:pPr>
              <w:jc w:val="both"/>
              <w:rPr>
                <w:rFonts w:ascii="Times New Roman" w:hAnsi="Times New Roman"/>
                <w:bCs/>
                <w:i/>
                <w:sz w:val="22"/>
                <w:szCs w:val="22"/>
              </w:rPr>
            </w:pPr>
          </w:p>
        </w:tc>
        <w:tc>
          <w:tcPr>
            <w:tcW w:w="2551" w:type="dxa"/>
          </w:tcPr>
          <w:p w14:paraId="40599464" w14:textId="77777777" w:rsidR="00404F44" w:rsidRPr="006B58E7" w:rsidRDefault="00404F44" w:rsidP="00404F44">
            <w:pPr>
              <w:jc w:val="both"/>
              <w:rPr>
                <w:rFonts w:ascii="Times New Roman" w:hAnsi="Times New Roman"/>
                <w:sz w:val="22"/>
                <w:szCs w:val="22"/>
              </w:rPr>
            </w:pPr>
          </w:p>
        </w:tc>
        <w:tc>
          <w:tcPr>
            <w:tcW w:w="7088" w:type="dxa"/>
          </w:tcPr>
          <w:p w14:paraId="479E9A9E" w14:textId="77777777" w:rsidR="00404F44" w:rsidRPr="006B58E7" w:rsidRDefault="00404F44" w:rsidP="00404F44">
            <w:pPr>
              <w:jc w:val="both"/>
              <w:rPr>
                <w:rFonts w:ascii="Times New Roman" w:hAnsi="Times New Roman"/>
                <w:sz w:val="22"/>
                <w:szCs w:val="22"/>
                <w:lang w:val="en-US"/>
              </w:rPr>
            </w:pPr>
            <w:r w:rsidRPr="006B58E7">
              <w:rPr>
                <w:rFonts w:ascii="Times New Roman" w:hAnsi="Times New Roman"/>
                <w:sz w:val="22"/>
                <w:szCs w:val="22"/>
                <w:lang w:val="en-US"/>
              </w:rPr>
              <w:t>Tiết diện lõi đồng của cáp và dây tín hiệu phải được xác định dựa trên độ sụt áp cho phép của hệ thống báo cháy nhưng ≥ 0,75 mm</w:t>
            </w:r>
            <w:r w:rsidRPr="006B58E7">
              <w:rPr>
                <w:rFonts w:ascii="Times New Roman" w:hAnsi="Times New Roman"/>
                <w:sz w:val="22"/>
                <w:szCs w:val="22"/>
                <w:vertAlign w:val="superscript"/>
                <w:lang w:val="en-US"/>
              </w:rPr>
              <w:t>2</w:t>
            </w:r>
            <w:r w:rsidRPr="006B58E7">
              <w:rPr>
                <w:rFonts w:ascii="Times New Roman" w:hAnsi="Times New Roman"/>
                <w:sz w:val="22"/>
                <w:szCs w:val="22"/>
                <w:lang w:val="en-US"/>
              </w:rPr>
              <w:t xml:space="preserve"> (tương đương với lõi đồng có đường kính 1 mm) đối với đường cáp trục chính. Cho phép dùng nhiều dây dẫn tết lại nhưng tổng diện tích tiết diện của các lõi đồng được tết lại ≥ 0,75 mm</w:t>
            </w:r>
            <w:r w:rsidRPr="006B58E7">
              <w:rPr>
                <w:rFonts w:ascii="Times New Roman" w:hAnsi="Times New Roman"/>
                <w:sz w:val="22"/>
                <w:szCs w:val="22"/>
                <w:vertAlign w:val="superscript"/>
                <w:lang w:val="en-US"/>
              </w:rPr>
              <w:t>2</w:t>
            </w:r>
            <w:r w:rsidRPr="006B58E7">
              <w:rPr>
                <w:rFonts w:ascii="Times New Roman" w:hAnsi="Times New Roman"/>
                <w:sz w:val="22"/>
                <w:szCs w:val="22"/>
                <w:lang w:val="en-US"/>
              </w:rPr>
              <w:t>. Tiết diện từng lõi đồng của đường cáp trục chính phải ≥ 0,5 mm</w:t>
            </w:r>
            <w:r w:rsidRPr="006B58E7">
              <w:rPr>
                <w:rFonts w:ascii="Times New Roman" w:hAnsi="Times New Roman"/>
                <w:sz w:val="22"/>
                <w:szCs w:val="22"/>
                <w:vertAlign w:val="superscript"/>
                <w:lang w:val="en-US"/>
              </w:rPr>
              <w:t>2</w:t>
            </w:r>
            <w:r w:rsidRPr="006B58E7">
              <w:rPr>
                <w:rFonts w:ascii="Times New Roman" w:hAnsi="Times New Roman"/>
                <w:sz w:val="22"/>
                <w:szCs w:val="22"/>
                <w:lang w:val="en-US"/>
              </w:rPr>
              <w:t>. Cho phép dùng cáp nhiều dây trong một lớp bọc bảo vệ chung nhưng đường kính lõi đồng của mỗi dây ≥ 0,5 mm.</w:t>
            </w:r>
          </w:p>
          <w:p w14:paraId="2A9E7485" w14:textId="77777777" w:rsidR="00404F44" w:rsidRPr="006B58E7" w:rsidRDefault="00404F44" w:rsidP="00404F44">
            <w:pPr>
              <w:jc w:val="both"/>
              <w:rPr>
                <w:rFonts w:ascii="Times New Roman" w:hAnsi="Times New Roman"/>
                <w:sz w:val="22"/>
                <w:szCs w:val="22"/>
              </w:rPr>
            </w:pPr>
            <w:r w:rsidRPr="006B58E7">
              <w:rPr>
                <w:rFonts w:ascii="Times New Roman" w:hAnsi="Times New Roman"/>
                <w:sz w:val="22"/>
                <w:szCs w:val="22"/>
                <w:lang w:val="en-US"/>
              </w:rPr>
              <w:t>Tổng điện trở của đường dây tín hiệu trên mỗi kênh báo cháy ≤ 100 Ω và không được lớn hơn giá trị yêu cầu đối với từng loại trung tâm báo cháy</w:t>
            </w:r>
          </w:p>
        </w:tc>
        <w:tc>
          <w:tcPr>
            <w:tcW w:w="2020" w:type="dxa"/>
          </w:tcPr>
          <w:p w14:paraId="1BE8D2FB" w14:textId="77777777" w:rsidR="00404F44" w:rsidRPr="006B58E7" w:rsidRDefault="00404F44" w:rsidP="00404F44">
            <w:pPr>
              <w:jc w:val="center"/>
              <w:rPr>
                <w:rFonts w:ascii="Times New Roman" w:hAnsi="Times New Roman"/>
                <w:sz w:val="22"/>
                <w:szCs w:val="22"/>
                <w:lang w:val="en-US"/>
              </w:rPr>
            </w:pPr>
            <w:r w:rsidRPr="006B58E7">
              <w:rPr>
                <w:rFonts w:ascii="Times New Roman" w:hAnsi="Times New Roman"/>
                <w:sz w:val="22"/>
                <w:szCs w:val="22"/>
                <w:lang w:val="en-US"/>
              </w:rPr>
              <w:t>Điều 5.14.5 TCVN 7568-14:2025</w:t>
            </w:r>
          </w:p>
          <w:p w14:paraId="4DF2B7A8" w14:textId="77777777" w:rsidR="00404F44" w:rsidRPr="006B58E7" w:rsidRDefault="00404F44" w:rsidP="00404F44">
            <w:pPr>
              <w:jc w:val="center"/>
              <w:rPr>
                <w:rFonts w:ascii="Times New Roman" w:hAnsi="Times New Roman"/>
                <w:sz w:val="22"/>
                <w:szCs w:val="22"/>
                <w:lang w:val="en-US"/>
              </w:rPr>
            </w:pPr>
          </w:p>
        </w:tc>
        <w:tc>
          <w:tcPr>
            <w:tcW w:w="708" w:type="dxa"/>
          </w:tcPr>
          <w:p w14:paraId="737C8504" w14:textId="77777777" w:rsidR="00404F44" w:rsidRPr="006B58E7" w:rsidRDefault="00404F44" w:rsidP="00404F44">
            <w:pPr>
              <w:rPr>
                <w:rFonts w:ascii="Times New Roman" w:hAnsi="Times New Roman"/>
                <w:sz w:val="22"/>
                <w:szCs w:val="22"/>
              </w:rPr>
            </w:pPr>
          </w:p>
        </w:tc>
      </w:tr>
    </w:tbl>
    <w:p w14:paraId="593E44D1" w14:textId="77777777" w:rsidR="00606113" w:rsidRPr="006B58E7" w:rsidRDefault="00606113">
      <w:pPr>
        <w:rPr>
          <w:rFonts w:ascii="Times New Roman" w:hAnsi="Times New Roman"/>
          <w:sz w:val="22"/>
          <w:szCs w:val="22"/>
        </w:rPr>
      </w:pPr>
    </w:p>
    <w:sectPr w:rsidR="00606113" w:rsidRPr="006B58E7">
      <w:headerReference w:type="even" r:id="rId16"/>
      <w:headerReference w:type="default" r:id="rId17"/>
      <w:footerReference w:type="even" r:id="rId18"/>
      <w:footerReference w:type="default" r:id="rId19"/>
      <w:headerReference w:type="first" r:id="rId20"/>
      <w:footerReference w:type="first" r:id="rId21"/>
      <w:pgSz w:w="16840" w:h="11900"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0553C" w14:textId="77777777" w:rsidR="004F2D49" w:rsidRDefault="004F2D49">
      <w:r>
        <w:separator/>
      </w:r>
    </w:p>
  </w:endnote>
  <w:endnote w:type="continuationSeparator" w:id="0">
    <w:p w14:paraId="2F63966D" w14:textId="77777777" w:rsidR="004F2D49" w:rsidRDefault="004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charset w:val="00"/>
    <w:family w:val="roman"/>
    <w:pitch w:val="default"/>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294F" w14:textId="77777777" w:rsidR="00A41102" w:rsidRDefault="00A411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5211" w14:textId="77777777" w:rsidR="00A41102" w:rsidRDefault="00A411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AE69" w14:textId="77777777" w:rsidR="00A41102" w:rsidRDefault="00A411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C7B6D" w14:textId="77777777" w:rsidR="004F2D49" w:rsidRDefault="004F2D49">
      <w:r>
        <w:separator/>
      </w:r>
    </w:p>
  </w:footnote>
  <w:footnote w:type="continuationSeparator" w:id="0">
    <w:p w14:paraId="3430DD00" w14:textId="77777777" w:rsidR="004F2D49" w:rsidRDefault="004F2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0E9B4" w14:textId="77777777" w:rsidR="00A41102" w:rsidRDefault="00A4110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44D2" w14:textId="6BA13F22" w:rsidR="00904FFC" w:rsidRDefault="00904FFC">
    <w:pPr>
      <w:pBdr>
        <w:top w:val="nil"/>
        <w:left w:val="nil"/>
        <w:bottom w:val="nil"/>
        <w:right w:val="nil"/>
        <w:between w:val="nil"/>
      </w:pBdr>
      <w:tabs>
        <w:tab w:val="center" w:pos="4680"/>
        <w:tab w:val="right" w:pos="9360"/>
      </w:tabs>
      <w:jc w:val="center"/>
      <w:rPr>
        <w:rFonts w:ascii="Times New Roman" w:hAnsi="Times New Roman"/>
        <w:color w:val="000000"/>
        <w:sz w:val="22"/>
        <w:szCs w:val="22"/>
      </w:rPr>
    </w:pP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6B58E7">
      <w:rPr>
        <w:rFonts w:ascii="Times New Roman" w:hAnsi="Times New Roman"/>
        <w:noProof/>
        <w:color w:val="000000"/>
        <w:sz w:val="22"/>
        <w:szCs w:val="22"/>
      </w:rPr>
      <w:t>20</w:t>
    </w:r>
    <w:r>
      <w:rPr>
        <w:rFonts w:ascii="Times New Roman" w:hAnsi="Times New Roman"/>
        <w:color w:val="000000"/>
        <w:sz w:val="22"/>
        <w:szCs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44D3" w14:textId="0F7A353A" w:rsidR="00904FFC" w:rsidRPr="006B58E7" w:rsidRDefault="00606737">
    <w:pPr>
      <w:pBdr>
        <w:top w:val="nil"/>
        <w:left w:val="nil"/>
        <w:bottom w:val="nil"/>
        <w:right w:val="nil"/>
        <w:between w:val="nil"/>
      </w:pBdr>
      <w:tabs>
        <w:tab w:val="center" w:pos="4680"/>
        <w:tab w:val="right" w:pos="9360"/>
      </w:tabs>
      <w:jc w:val="right"/>
      <w:rPr>
        <w:rFonts w:ascii="Times New Roman" w:hAnsi="Times New Roman"/>
        <w:b/>
        <w:i/>
        <w:sz w:val="22"/>
        <w:szCs w:val="22"/>
      </w:rPr>
    </w:pPr>
    <w:bookmarkStart w:id="0" w:name="_GoBack"/>
    <w:r w:rsidRPr="006B58E7">
      <w:rPr>
        <w:rFonts w:ascii="Times New Roman" w:hAnsi="Times New Roman"/>
        <w:b/>
        <w:i/>
        <w:sz w:val="22"/>
        <w:szCs w:val="22"/>
      </w:rPr>
      <w:t>B1</w:t>
    </w:r>
    <w:r w:rsidR="00904FFC" w:rsidRPr="006B58E7">
      <w:rPr>
        <w:rFonts w:ascii="Times New Roman" w:hAnsi="Times New Roman"/>
        <w:b/>
        <w:i/>
        <w:sz w:val="22"/>
        <w:szCs w:val="22"/>
      </w:rPr>
      <w:t>: BĐC hệ thống báo cháy</w:t>
    </w:r>
    <w:r w:rsidR="00983E7B" w:rsidRPr="006B58E7">
      <w:rPr>
        <w:rFonts w:ascii="Times New Roman" w:hAnsi="Times New Roman"/>
        <w:b/>
        <w:i/>
        <w:sz w:val="22"/>
        <w:szCs w:val="22"/>
        <w:lang w:val="en-US"/>
      </w:rPr>
      <w:t xml:space="preserve"> </w:t>
    </w:r>
    <w:r w:rsidR="00A41102" w:rsidRPr="006B58E7">
      <w:rPr>
        <w:rFonts w:ascii="Times New Roman" w:hAnsi="Times New Roman"/>
        <w:b/>
        <w:i/>
        <w:sz w:val="22"/>
        <w:szCs w:val="22"/>
        <w:lang w:val="en-US"/>
      </w:rPr>
      <w:t>loại</w:t>
    </w:r>
    <w:r w:rsidR="00A41102" w:rsidRPr="006B58E7">
      <w:rPr>
        <w:rFonts w:ascii="Times New Roman" w:hAnsi="Times New Roman"/>
        <w:b/>
        <w:i/>
        <w:sz w:val="22"/>
        <w:szCs w:val="22"/>
      </w:rPr>
      <w:t xml:space="preserve"> thường</w:t>
    </w:r>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5575"/>
    <w:multiLevelType w:val="hybridMultilevel"/>
    <w:tmpl w:val="9EAEEA88"/>
    <w:lvl w:ilvl="0" w:tplc="E5C8D7A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765D7"/>
    <w:multiLevelType w:val="hybridMultilevel"/>
    <w:tmpl w:val="5184B228"/>
    <w:lvl w:ilvl="0" w:tplc="CB80667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F31851"/>
    <w:multiLevelType w:val="hybridMultilevel"/>
    <w:tmpl w:val="2E7A44CE"/>
    <w:lvl w:ilvl="0" w:tplc="26ECA89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13"/>
    <w:rsid w:val="00012285"/>
    <w:rsid w:val="000137B5"/>
    <w:rsid w:val="000141AC"/>
    <w:rsid w:val="0001468F"/>
    <w:rsid w:val="000146E1"/>
    <w:rsid w:val="00014877"/>
    <w:rsid w:val="000164FA"/>
    <w:rsid w:val="000254A9"/>
    <w:rsid w:val="000261A0"/>
    <w:rsid w:val="00031F14"/>
    <w:rsid w:val="000377C1"/>
    <w:rsid w:val="00042EA5"/>
    <w:rsid w:val="00053DC6"/>
    <w:rsid w:val="00054ABB"/>
    <w:rsid w:val="00067216"/>
    <w:rsid w:val="0008016F"/>
    <w:rsid w:val="000814DA"/>
    <w:rsid w:val="00085197"/>
    <w:rsid w:val="0009581E"/>
    <w:rsid w:val="00097BF5"/>
    <w:rsid w:val="000A0586"/>
    <w:rsid w:val="000A2C48"/>
    <w:rsid w:val="000A2D8A"/>
    <w:rsid w:val="000A3471"/>
    <w:rsid w:val="000B23D6"/>
    <w:rsid w:val="000B3BD5"/>
    <w:rsid w:val="000B5E4F"/>
    <w:rsid w:val="000B7816"/>
    <w:rsid w:val="000C6067"/>
    <w:rsid w:val="000D30D4"/>
    <w:rsid w:val="000D54BB"/>
    <w:rsid w:val="000D5B39"/>
    <w:rsid w:val="000E313E"/>
    <w:rsid w:val="000F326C"/>
    <w:rsid w:val="00101AC3"/>
    <w:rsid w:val="00105B23"/>
    <w:rsid w:val="00112A54"/>
    <w:rsid w:val="00123C12"/>
    <w:rsid w:val="00125F91"/>
    <w:rsid w:val="00126988"/>
    <w:rsid w:val="00135193"/>
    <w:rsid w:val="001412B6"/>
    <w:rsid w:val="00155196"/>
    <w:rsid w:val="00162F73"/>
    <w:rsid w:val="00163C3F"/>
    <w:rsid w:val="00165E8A"/>
    <w:rsid w:val="00167D9E"/>
    <w:rsid w:val="0018079F"/>
    <w:rsid w:val="00184DEF"/>
    <w:rsid w:val="001942F1"/>
    <w:rsid w:val="001A6322"/>
    <w:rsid w:val="001B1595"/>
    <w:rsid w:val="001B407B"/>
    <w:rsid w:val="001C2367"/>
    <w:rsid w:val="001C5774"/>
    <w:rsid w:val="001D40FF"/>
    <w:rsid w:val="001D48C4"/>
    <w:rsid w:val="001E76D6"/>
    <w:rsid w:val="001F0816"/>
    <w:rsid w:val="001F0B83"/>
    <w:rsid w:val="001F30F9"/>
    <w:rsid w:val="002002AD"/>
    <w:rsid w:val="00203266"/>
    <w:rsid w:val="0021210A"/>
    <w:rsid w:val="00213A13"/>
    <w:rsid w:val="002148DB"/>
    <w:rsid w:val="002149A2"/>
    <w:rsid w:val="002162BC"/>
    <w:rsid w:val="00217B3A"/>
    <w:rsid w:val="0022061C"/>
    <w:rsid w:val="002332F9"/>
    <w:rsid w:val="00237C57"/>
    <w:rsid w:val="002421C4"/>
    <w:rsid w:val="0025556B"/>
    <w:rsid w:val="002629CF"/>
    <w:rsid w:val="00264112"/>
    <w:rsid w:val="0026715A"/>
    <w:rsid w:val="00285823"/>
    <w:rsid w:val="0028679A"/>
    <w:rsid w:val="002911E7"/>
    <w:rsid w:val="002A35C4"/>
    <w:rsid w:val="002A3A24"/>
    <w:rsid w:val="002A43C1"/>
    <w:rsid w:val="002A563E"/>
    <w:rsid w:val="002B058B"/>
    <w:rsid w:val="002B78E8"/>
    <w:rsid w:val="002D23BE"/>
    <w:rsid w:val="002D47D9"/>
    <w:rsid w:val="002E36EC"/>
    <w:rsid w:val="002E4461"/>
    <w:rsid w:val="002E483E"/>
    <w:rsid w:val="002F23A0"/>
    <w:rsid w:val="0031209A"/>
    <w:rsid w:val="00313A9B"/>
    <w:rsid w:val="0031451B"/>
    <w:rsid w:val="003373D5"/>
    <w:rsid w:val="00341E99"/>
    <w:rsid w:val="00343E98"/>
    <w:rsid w:val="003505C8"/>
    <w:rsid w:val="0035132B"/>
    <w:rsid w:val="00352CAC"/>
    <w:rsid w:val="003536A8"/>
    <w:rsid w:val="00362588"/>
    <w:rsid w:val="00376373"/>
    <w:rsid w:val="00386F97"/>
    <w:rsid w:val="003916A5"/>
    <w:rsid w:val="00395474"/>
    <w:rsid w:val="003A5CEA"/>
    <w:rsid w:val="003B4708"/>
    <w:rsid w:val="003C3290"/>
    <w:rsid w:val="003E60E3"/>
    <w:rsid w:val="003F2763"/>
    <w:rsid w:val="00403378"/>
    <w:rsid w:val="00404F44"/>
    <w:rsid w:val="00405FC0"/>
    <w:rsid w:val="00406C7D"/>
    <w:rsid w:val="00407D01"/>
    <w:rsid w:val="004134E4"/>
    <w:rsid w:val="0042217F"/>
    <w:rsid w:val="00422910"/>
    <w:rsid w:val="00424D01"/>
    <w:rsid w:val="0042612F"/>
    <w:rsid w:val="00426437"/>
    <w:rsid w:val="004301A6"/>
    <w:rsid w:val="00436758"/>
    <w:rsid w:val="0044364B"/>
    <w:rsid w:val="004437D6"/>
    <w:rsid w:val="00444B99"/>
    <w:rsid w:val="00446E04"/>
    <w:rsid w:val="00450530"/>
    <w:rsid w:val="004543C1"/>
    <w:rsid w:val="00460712"/>
    <w:rsid w:val="00461BF8"/>
    <w:rsid w:val="00491E72"/>
    <w:rsid w:val="004A3E91"/>
    <w:rsid w:val="004B588A"/>
    <w:rsid w:val="004D0EBE"/>
    <w:rsid w:val="004E1629"/>
    <w:rsid w:val="004E1B09"/>
    <w:rsid w:val="004F2D49"/>
    <w:rsid w:val="00500495"/>
    <w:rsid w:val="0051512A"/>
    <w:rsid w:val="00521B1A"/>
    <w:rsid w:val="00525BBD"/>
    <w:rsid w:val="0053603D"/>
    <w:rsid w:val="00536DF8"/>
    <w:rsid w:val="00540661"/>
    <w:rsid w:val="005575B5"/>
    <w:rsid w:val="0056165D"/>
    <w:rsid w:val="00576BB1"/>
    <w:rsid w:val="00580524"/>
    <w:rsid w:val="00581EF9"/>
    <w:rsid w:val="00583366"/>
    <w:rsid w:val="00583F44"/>
    <w:rsid w:val="005854DC"/>
    <w:rsid w:val="00586D33"/>
    <w:rsid w:val="005875FB"/>
    <w:rsid w:val="005958F4"/>
    <w:rsid w:val="00596546"/>
    <w:rsid w:val="005A1F4A"/>
    <w:rsid w:val="005A7954"/>
    <w:rsid w:val="005C17B0"/>
    <w:rsid w:val="005D2DDC"/>
    <w:rsid w:val="005D5871"/>
    <w:rsid w:val="005D5BBB"/>
    <w:rsid w:val="005D7208"/>
    <w:rsid w:val="005E46D3"/>
    <w:rsid w:val="005F1711"/>
    <w:rsid w:val="005F435B"/>
    <w:rsid w:val="005F4F37"/>
    <w:rsid w:val="00606113"/>
    <w:rsid w:val="00606737"/>
    <w:rsid w:val="006070D0"/>
    <w:rsid w:val="00607D27"/>
    <w:rsid w:val="00611C87"/>
    <w:rsid w:val="00615BE0"/>
    <w:rsid w:val="00620897"/>
    <w:rsid w:val="00622697"/>
    <w:rsid w:val="00623A8D"/>
    <w:rsid w:val="00631080"/>
    <w:rsid w:val="00632ED9"/>
    <w:rsid w:val="00633369"/>
    <w:rsid w:val="00634836"/>
    <w:rsid w:val="00641836"/>
    <w:rsid w:val="00651A35"/>
    <w:rsid w:val="006545F9"/>
    <w:rsid w:val="00675BEA"/>
    <w:rsid w:val="00686896"/>
    <w:rsid w:val="006B58E7"/>
    <w:rsid w:val="006C73CD"/>
    <w:rsid w:val="006D1FCD"/>
    <w:rsid w:val="006D22DB"/>
    <w:rsid w:val="006D4C55"/>
    <w:rsid w:val="006D7BFD"/>
    <w:rsid w:val="006E3B76"/>
    <w:rsid w:val="006E5C84"/>
    <w:rsid w:val="006E754B"/>
    <w:rsid w:val="006F1023"/>
    <w:rsid w:val="00703E35"/>
    <w:rsid w:val="00706FC1"/>
    <w:rsid w:val="0071153F"/>
    <w:rsid w:val="0071220C"/>
    <w:rsid w:val="00714252"/>
    <w:rsid w:val="00722205"/>
    <w:rsid w:val="007234AC"/>
    <w:rsid w:val="00725B98"/>
    <w:rsid w:val="00727E4E"/>
    <w:rsid w:val="007317E4"/>
    <w:rsid w:val="00731BBA"/>
    <w:rsid w:val="00731DA0"/>
    <w:rsid w:val="00744EFA"/>
    <w:rsid w:val="007467A0"/>
    <w:rsid w:val="00751671"/>
    <w:rsid w:val="00753B27"/>
    <w:rsid w:val="007560C7"/>
    <w:rsid w:val="00760C1C"/>
    <w:rsid w:val="00764329"/>
    <w:rsid w:val="007664D7"/>
    <w:rsid w:val="00766795"/>
    <w:rsid w:val="007722FF"/>
    <w:rsid w:val="00772851"/>
    <w:rsid w:val="007747F1"/>
    <w:rsid w:val="00785267"/>
    <w:rsid w:val="00795066"/>
    <w:rsid w:val="007A3804"/>
    <w:rsid w:val="007A3A12"/>
    <w:rsid w:val="007B775A"/>
    <w:rsid w:val="007C3CF6"/>
    <w:rsid w:val="007C660E"/>
    <w:rsid w:val="007D61DD"/>
    <w:rsid w:val="007E762A"/>
    <w:rsid w:val="007F165A"/>
    <w:rsid w:val="00801E92"/>
    <w:rsid w:val="00803455"/>
    <w:rsid w:val="00810FA5"/>
    <w:rsid w:val="008211DD"/>
    <w:rsid w:val="00834D7A"/>
    <w:rsid w:val="00836350"/>
    <w:rsid w:val="00836E47"/>
    <w:rsid w:val="008541EF"/>
    <w:rsid w:val="00865F20"/>
    <w:rsid w:val="00866794"/>
    <w:rsid w:val="00871B08"/>
    <w:rsid w:val="00873300"/>
    <w:rsid w:val="00875333"/>
    <w:rsid w:val="00877861"/>
    <w:rsid w:val="008815E6"/>
    <w:rsid w:val="00887EEC"/>
    <w:rsid w:val="00891339"/>
    <w:rsid w:val="00891C86"/>
    <w:rsid w:val="00891E69"/>
    <w:rsid w:val="00894E53"/>
    <w:rsid w:val="008A34A9"/>
    <w:rsid w:val="008A46DA"/>
    <w:rsid w:val="008B3345"/>
    <w:rsid w:val="008B4493"/>
    <w:rsid w:val="008C1055"/>
    <w:rsid w:val="008D2AB3"/>
    <w:rsid w:val="008D4F55"/>
    <w:rsid w:val="008D584D"/>
    <w:rsid w:val="008D6E36"/>
    <w:rsid w:val="008E15A6"/>
    <w:rsid w:val="008E44DA"/>
    <w:rsid w:val="008E7F50"/>
    <w:rsid w:val="008F5445"/>
    <w:rsid w:val="008F767C"/>
    <w:rsid w:val="00901E79"/>
    <w:rsid w:val="00902066"/>
    <w:rsid w:val="009040A3"/>
    <w:rsid w:val="00904FFC"/>
    <w:rsid w:val="00906682"/>
    <w:rsid w:val="009078E3"/>
    <w:rsid w:val="0092354A"/>
    <w:rsid w:val="009238B3"/>
    <w:rsid w:val="00926107"/>
    <w:rsid w:val="00930BE6"/>
    <w:rsid w:val="00936B96"/>
    <w:rsid w:val="00937384"/>
    <w:rsid w:val="009377FC"/>
    <w:rsid w:val="009438ED"/>
    <w:rsid w:val="009462A9"/>
    <w:rsid w:val="00950867"/>
    <w:rsid w:val="009556B5"/>
    <w:rsid w:val="00960592"/>
    <w:rsid w:val="00971083"/>
    <w:rsid w:val="009711D4"/>
    <w:rsid w:val="00983E7B"/>
    <w:rsid w:val="00993CB2"/>
    <w:rsid w:val="009A5035"/>
    <w:rsid w:val="009B5DAF"/>
    <w:rsid w:val="009C0921"/>
    <w:rsid w:val="009C3EBD"/>
    <w:rsid w:val="009C6ABB"/>
    <w:rsid w:val="009D1D88"/>
    <w:rsid w:val="009D6600"/>
    <w:rsid w:val="009E1687"/>
    <w:rsid w:val="009E17BE"/>
    <w:rsid w:val="009F1348"/>
    <w:rsid w:val="00A05F77"/>
    <w:rsid w:val="00A0744F"/>
    <w:rsid w:val="00A2124E"/>
    <w:rsid w:val="00A21CA7"/>
    <w:rsid w:val="00A21D43"/>
    <w:rsid w:val="00A257DD"/>
    <w:rsid w:val="00A2680C"/>
    <w:rsid w:val="00A31958"/>
    <w:rsid w:val="00A41102"/>
    <w:rsid w:val="00A5249C"/>
    <w:rsid w:val="00A57F68"/>
    <w:rsid w:val="00A72954"/>
    <w:rsid w:val="00A811F0"/>
    <w:rsid w:val="00A81DAA"/>
    <w:rsid w:val="00A838E3"/>
    <w:rsid w:val="00A851D2"/>
    <w:rsid w:val="00A86511"/>
    <w:rsid w:val="00A86F13"/>
    <w:rsid w:val="00A93591"/>
    <w:rsid w:val="00A96549"/>
    <w:rsid w:val="00AA5FD3"/>
    <w:rsid w:val="00AB05FA"/>
    <w:rsid w:val="00AB1AF1"/>
    <w:rsid w:val="00AC0C03"/>
    <w:rsid w:val="00AC62A9"/>
    <w:rsid w:val="00AE5412"/>
    <w:rsid w:val="00AE5E98"/>
    <w:rsid w:val="00AF6F06"/>
    <w:rsid w:val="00B070C1"/>
    <w:rsid w:val="00B13CB0"/>
    <w:rsid w:val="00B2424B"/>
    <w:rsid w:val="00B31C4E"/>
    <w:rsid w:val="00B33DF3"/>
    <w:rsid w:val="00B54ACD"/>
    <w:rsid w:val="00B54DFA"/>
    <w:rsid w:val="00B60CA7"/>
    <w:rsid w:val="00B60D8A"/>
    <w:rsid w:val="00B642E3"/>
    <w:rsid w:val="00B71C70"/>
    <w:rsid w:val="00B74AEC"/>
    <w:rsid w:val="00B8222A"/>
    <w:rsid w:val="00B859FE"/>
    <w:rsid w:val="00B86408"/>
    <w:rsid w:val="00BA0BF0"/>
    <w:rsid w:val="00BA41F2"/>
    <w:rsid w:val="00BA4313"/>
    <w:rsid w:val="00BA6AAE"/>
    <w:rsid w:val="00BB01AB"/>
    <w:rsid w:val="00BC089D"/>
    <w:rsid w:val="00BC2669"/>
    <w:rsid w:val="00BD7956"/>
    <w:rsid w:val="00BE18EA"/>
    <w:rsid w:val="00BE7BEC"/>
    <w:rsid w:val="00BF4144"/>
    <w:rsid w:val="00BF4BEF"/>
    <w:rsid w:val="00BF4E7D"/>
    <w:rsid w:val="00BF7B80"/>
    <w:rsid w:val="00C04C6E"/>
    <w:rsid w:val="00C10258"/>
    <w:rsid w:val="00C10F43"/>
    <w:rsid w:val="00C113A8"/>
    <w:rsid w:val="00C21242"/>
    <w:rsid w:val="00C3022C"/>
    <w:rsid w:val="00C318BC"/>
    <w:rsid w:val="00C37A9C"/>
    <w:rsid w:val="00C50182"/>
    <w:rsid w:val="00C536B2"/>
    <w:rsid w:val="00C550C6"/>
    <w:rsid w:val="00C63F08"/>
    <w:rsid w:val="00C662D5"/>
    <w:rsid w:val="00C956ED"/>
    <w:rsid w:val="00CA1B97"/>
    <w:rsid w:val="00CA735C"/>
    <w:rsid w:val="00CA7D2D"/>
    <w:rsid w:val="00CB2E9A"/>
    <w:rsid w:val="00CB443B"/>
    <w:rsid w:val="00CB5364"/>
    <w:rsid w:val="00CB77D7"/>
    <w:rsid w:val="00CC0170"/>
    <w:rsid w:val="00CC3F85"/>
    <w:rsid w:val="00CC4EBD"/>
    <w:rsid w:val="00CD59CA"/>
    <w:rsid w:val="00CE21FD"/>
    <w:rsid w:val="00CF2F41"/>
    <w:rsid w:val="00CF7F63"/>
    <w:rsid w:val="00D00DFE"/>
    <w:rsid w:val="00D040BD"/>
    <w:rsid w:val="00D112CC"/>
    <w:rsid w:val="00D16309"/>
    <w:rsid w:val="00D201AA"/>
    <w:rsid w:val="00D310F7"/>
    <w:rsid w:val="00D32C90"/>
    <w:rsid w:val="00D33D7C"/>
    <w:rsid w:val="00D340DE"/>
    <w:rsid w:val="00D42479"/>
    <w:rsid w:val="00D517FD"/>
    <w:rsid w:val="00D51C45"/>
    <w:rsid w:val="00D7411C"/>
    <w:rsid w:val="00D7687E"/>
    <w:rsid w:val="00D811F4"/>
    <w:rsid w:val="00D81461"/>
    <w:rsid w:val="00D83BD6"/>
    <w:rsid w:val="00D845ED"/>
    <w:rsid w:val="00D84FFA"/>
    <w:rsid w:val="00D86139"/>
    <w:rsid w:val="00D865E8"/>
    <w:rsid w:val="00D97B3E"/>
    <w:rsid w:val="00DA46F9"/>
    <w:rsid w:val="00DA5E8D"/>
    <w:rsid w:val="00DB2851"/>
    <w:rsid w:val="00DD7015"/>
    <w:rsid w:val="00DE0E7F"/>
    <w:rsid w:val="00DF0FE7"/>
    <w:rsid w:val="00DF1934"/>
    <w:rsid w:val="00DF5DF7"/>
    <w:rsid w:val="00E01B39"/>
    <w:rsid w:val="00E148C0"/>
    <w:rsid w:val="00E22B87"/>
    <w:rsid w:val="00E23AF8"/>
    <w:rsid w:val="00E25ED7"/>
    <w:rsid w:val="00E3235B"/>
    <w:rsid w:val="00E35A2C"/>
    <w:rsid w:val="00E54B1F"/>
    <w:rsid w:val="00E56A40"/>
    <w:rsid w:val="00E57940"/>
    <w:rsid w:val="00E624A6"/>
    <w:rsid w:val="00E72AFD"/>
    <w:rsid w:val="00E7594A"/>
    <w:rsid w:val="00E82536"/>
    <w:rsid w:val="00E86345"/>
    <w:rsid w:val="00E92206"/>
    <w:rsid w:val="00E957D2"/>
    <w:rsid w:val="00EB7219"/>
    <w:rsid w:val="00EC09BD"/>
    <w:rsid w:val="00EC1C11"/>
    <w:rsid w:val="00EF5417"/>
    <w:rsid w:val="00F0231C"/>
    <w:rsid w:val="00F17DB1"/>
    <w:rsid w:val="00F229B2"/>
    <w:rsid w:val="00F24CF8"/>
    <w:rsid w:val="00F25007"/>
    <w:rsid w:val="00F27270"/>
    <w:rsid w:val="00F31A07"/>
    <w:rsid w:val="00F3673F"/>
    <w:rsid w:val="00F41CE3"/>
    <w:rsid w:val="00F456FA"/>
    <w:rsid w:val="00F55D36"/>
    <w:rsid w:val="00F662E2"/>
    <w:rsid w:val="00F72577"/>
    <w:rsid w:val="00F81F04"/>
    <w:rsid w:val="00F85B44"/>
    <w:rsid w:val="00F87CF7"/>
    <w:rsid w:val="00F90DD2"/>
    <w:rsid w:val="00F9783A"/>
    <w:rsid w:val="00FA44EA"/>
    <w:rsid w:val="00FB3B0C"/>
    <w:rsid w:val="00FB4A0B"/>
    <w:rsid w:val="00FB6F70"/>
    <w:rsid w:val="00FC00C8"/>
    <w:rsid w:val="00FD225F"/>
    <w:rsid w:val="00FE6B71"/>
    <w:rsid w:val="00FF5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4170"/>
  <w15:docId w15:val="{546189A5-E169-486A-A277-3B421424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5DE"/>
    <w:rPr>
      <w:rFonts w:ascii=".VnTime" w:hAnsi=".VnTime"/>
      <w:position w:val="-2"/>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Footer">
    <w:name w:val="footer"/>
    <w:basedOn w:val="Normal"/>
    <w:link w:val="FooterChar"/>
    <w:uiPriority w:val="99"/>
    <w:rsid w:val="00076846"/>
    <w:pPr>
      <w:tabs>
        <w:tab w:val="center" w:pos="4320"/>
        <w:tab w:val="right" w:pos="8640"/>
      </w:tabs>
    </w:pPr>
    <w:rPr>
      <w:rFonts w:ascii="Times New Roman" w:hAnsi="Times New Roman"/>
      <w:position w:val="0"/>
    </w:rPr>
  </w:style>
  <w:style w:type="character" w:customStyle="1" w:styleId="FooterChar">
    <w:name w:val="Footer Char"/>
    <w:basedOn w:val="DefaultParagraphFont"/>
    <w:link w:val="Footer"/>
    <w:uiPriority w:val="99"/>
    <w:rsid w:val="00076846"/>
    <w:rPr>
      <w:rFonts w:ascii="Times New Roman" w:eastAsia="Times New Roman" w:hAnsi="Times New Roman" w:cs="Times New Roman"/>
      <w:sz w:val="28"/>
      <w:szCs w:val="28"/>
    </w:rPr>
  </w:style>
  <w:style w:type="character" w:customStyle="1" w:styleId="fontstyle01">
    <w:name w:val="fontstyle01"/>
    <w:basedOn w:val="DefaultParagraphFont"/>
    <w:rsid w:val="00076846"/>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076846"/>
    <w:rPr>
      <w:rFonts w:ascii="TimesNewRomanPS-ItalicMT" w:hAnsi="TimesNewRomanPS-ItalicMT" w:hint="default"/>
      <w:b w:val="0"/>
      <w:bCs w:val="0"/>
      <w:i/>
      <w:iCs/>
      <w:color w:val="000000"/>
      <w:sz w:val="22"/>
      <w:szCs w:val="22"/>
    </w:rPr>
  </w:style>
  <w:style w:type="character" w:customStyle="1" w:styleId="fontstyle31">
    <w:name w:val="fontstyle31"/>
    <w:basedOn w:val="DefaultParagraphFont"/>
    <w:rsid w:val="008465AF"/>
    <w:rPr>
      <w:rFonts w:ascii="Symbol" w:hAnsi="Symbol" w:hint="default"/>
      <w:b w:val="0"/>
      <w:bCs w:val="0"/>
      <w:i w:val="0"/>
      <w:iCs w:val="0"/>
      <w:color w:val="000000"/>
      <w:sz w:val="24"/>
      <w:szCs w:val="24"/>
    </w:rPr>
  </w:style>
  <w:style w:type="paragraph" w:styleId="ListParagraph">
    <w:name w:val="List Paragraph"/>
    <w:basedOn w:val="Normal"/>
    <w:uiPriority w:val="34"/>
    <w:qFormat/>
    <w:rsid w:val="0082663F"/>
    <w:pPr>
      <w:ind w:left="720"/>
      <w:contextualSpacing/>
    </w:pPr>
  </w:style>
  <w:style w:type="paragraph" w:styleId="NormalWeb">
    <w:name w:val="Normal (Web)"/>
    <w:basedOn w:val="Normal"/>
    <w:uiPriority w:val="99"/>
    <w:unhideWhenUsed/>
    <w:rsid w:val="00F416E0"/>
    <w:pPr>
      <w:spacing w:before="100" w:beforeAutospacing="1" w:after="100" w:afterAutospacing="1"/>
    </w:pPr>
    <w:rPr>
      <w:rFonts w:ascii="Times New Roman" w:hAnsi="Times New Roman"/>
      <w:position w:val="0"/>
      <w:sz w:val="24"/>
      <w:szCs w:val="24"/>
    </w:rPr>
  </w:style>
  <w:style w:type="paragraph" w:styleId="Header">
    <w:name w:val="header"/>
    <w:basedOn w:val="Normal"/>
    <w:link w:val="HeaderChar"/>
    <w:uiPriority w:val="99"/>
    <w:unhideWhenUsed/>
    <w:rsid w:val="00EB1BA8"/>
    <w:pPr>
      <w:tabs>
        <w:tab w:val="center" w:pos="4680"/>
        <w:tab w:val="right" w:pos="9360"/>
      </w:tabs>
    </w:pPr>
  </w:style>
  <w:style w:type="character" w:customStyle="1" w:styleId="HeaderChar">
    <w:name w:val="Header Char"/>
    <w:basedOn w:val="DefaultParagraphFont"/>
    <w:link w:val="Header"/>
    <w:uiPriority w:val="99"/>
    <w:rsid w:val="00EB1BA8"/>
    <w:rPr>
      <w:rFonts w:ascii=".VnTime" w:eastAsia="Times New Roman" w:hAnsi=".VnTime" w:cs="Times New Roman"/>
      <w:position w:val="-2"/>
      <w:sz w:val="28"/>
      <w:szCs w:val="28"/>
    </w:rPr>
  </w:style>
  <w:style w:type="paragraph" w:customStyle="1" w:styleId="chuthich-E">
    <w:name w:val="chuthich-E"/>
    <w:basedOn w:val="Normal"/>
    <w:rsid w:val="00217A69"/>
    <w:pPr>
      <w:spacing w:before="120" w:after="240" w:line="288" w:lineRule="exact"/>
      <w:jc w:val="both"/>
    </w:pPr>
    <w:rPr>
      <w:rFonts w:ascii=".VnArial" w:hAnsi=".VnArial"/>
      <w:spacing w:val="5"/>
      <w:position w:val="0"/>
      <w:sz w:val="20"/>
      <w:szCs w:val="20"/>
      <w:lang w:val="en-GB"/>
    </w:rPr>
  </w:style>
  <w:style w:type="paragraph" w:styleId="BalloonText">
    <w:name w:val="Balloon Text"/>
    <w:basedOn w:val="Normal"/>
    <w:link w:val="BalloonTextChar"/>
    <w:uiPriority w:val="99"/>
    <w:semiHidden/>
    <w:unhideWhenUsed/>
    <w:rsid w:val="0057201F"/>
    <w:rPr>
      <w:rFonts w:ascii="Tahoma" w:hAnsi="Tahoma" w:cs="Tahoma"/>
      <w:sz w:val="16"/>
      <w:szCs w:val="16"/>
    </w:rPr>
  </w:style>
  <w:style w:type="character" w:customStyle="1" w:styleId="BalloonTextChar">
    <w:name w:val="Balloon Text Char"/>
    <w:basedOn w:val="DefaultParagraphFont"/>
    <w:link w:val="BalloonText"/>
    <w:uiPriority w:val="99"/>
    <w:semiHidden/>
    <w:rsid w:val="0057201F"/>
    <w:rPr>
      <w:rFonts w:ascii="Tahoma" w:eastAsia="Times New Roman" w:hAnsi="Tahoma" w:cs="Tahoma"/>
      <w:position w:val="-2"/>
      <w:sz w:val="16"/>
      <w:szCs w:val="16"/>
    </w:rPr>
  </w:style>
  <w:style w:type="paragraph" w:styleId="Revision">
    <w:name w:val="Revision"/>
    <w:hidden/>
    <w:uiPriority w:val="99"/>
    <w:semiHidden/>
    <w:rsid w:val="000E526F"/>
    <w:rPr>
      <w:rFonts w:ascii=".VnTime" w:hAnsi=".VnTime"/>
      <w:position w:val="-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Pr>
  </w:style>
  <w:style w:type="character" w:styleId="Hyperlink">
    <w:name w:val="Hyperlink"/>
    <w:basedOn w:val="DefaultParagraphFont"/>
    <w:uiPriority w:val="99"/>
    <w:unhideWhenUsed/>
    <w:rsid w:val="00E550D3"/>
    <w:rPr>
      <w:color w:val="0000FF" w:themeColor="hyperlink"/>
      <w:u w:val="single"/>
    </w:rPr>
  </w:style>
  <w:style w:type="character" w:customStyle="1" w:styleId="UnresolvedMention1">
    <w:name w:val="Unresolved Mention1"/>
    <w:basedOn w:val="DefaultParagraphFont"/>
    <w:uiPriority w:val="99"/>
    <w:semiHidden/>
    <w:unhideWhenUsed/>
    <w:rsid w:val="00E550D3"/>
    <w:rPr>
      <w:color w:val="605E5C"/>
      <w:shd w:val="clear" w:color="auto" w:fill="E1DFDD"/>
    </w:rPr>
  </w:style>
  <w:style w:type="character" w:customStyle="1" w:styleId="Heading3Char">
    <w:name w:val="Heading 3 Char"/>
    <w:basedOn w:val="DefaultParagraphFont"/>
    <w:link w:val="Heading3"/>
    <w:uiPriority w:val="9"/>
    <w:rsid w:val="00656108"/>
    <w:rPr>
      <w:rFonts w:ascii=".VnTime" w:hAnsi=".VnTime"/>
      <w:b/>
      <w:position w:val="-2"/>
    </w:rPr>
  </w:style>
  <w:style w:type="table" w:customStyle="1" w:styleId="a2">
    <w:basedOn w:val="TableNormal"/>
    <w:tblPr>
      <w:tblStyleRowBandSize w:val="1"/>
      <w:tblStyleColBandSize w:val="1"/>
      <w:tblCellMar>
        <w:top w:w="28" w:type="dxa"/>
        <w:left w:w="28" w:type="dxa"/>
        <w:bottom w:w="28" w:type="dxa"/>
        <w:right w:w="28" w:type="dxa"/>
      </w:tblCellMar>
    </w:tblPr>
  </w:style>
  <w:style w:type="table" w:customStyle="1" w:styleId="a3">
    <w:basedOn w:val="TableNormal"/>
    <w:tblPr>
      <w:tblStyleRowBandSize w:val="1"/>
      <w:tblStyleColBandSize w:val="1"/>
      <w:tblCellMar>
        <w:top w:w="28" w:type="dxa"/>
        <w:left w:w="28" w:type="dxa"/>
        <w:bottom w:w="28" w:type="dxa"/>
        <w:right w:w="28" w:type="dxa"/>
      </w:tblCellMar>
    </w:tblPr>
  </w:style>
  <w:style w:type="table" w:customStyle="1" w:styleId="a4">
    <w:basedOn w:val="TableNormal"/>
    <w:tblPr>
      <w:tblStyleRowBandSize w:val="1"/>
      <w:tblStyleColBandSize w:val="1"/>
      <w:tblCellMar>
        <w:top w:w="28" w:type="dxa"/>
        <w:left w:w="28" w:type="dxa"/>
        <w:bottom w:w="28" w:type="dxa"/>
        <w:right w:w="28" w:type="dxa"/>
      </w:tblCellMar>
    </w:tblPr>
  </w:style>
  <w:style w:type="character" w:customStyle="1" w:styleId="Heading1Char">
    <w:name w:val="Heading 1 Char"/>
    <w:basedOn w:val="DefaultParagraphFont"/>
    <w:link w:val="Heading1"/>
    <w:uiPriority w:val="9"/>
    <w:rsid w:val="0053603D"/>
    <w:rPr>
      <w:rFonts w:ascii=".VnTime" w:hAnsi=".VnTime"/>
      <w:b/>
      <w:position w:val="-2"/>
      <w:sz w:val="48"/>
      <w:szCs w:val="48"/>
    </w:rPr>
  </w:style>
  <w:style w:type="character" w:customStyle="1" w:styleId="Heading2Char">
    <w:name w:val="Heading 2 Char"/>
    <w:basedOn w:val="DefaultParagraphFont"/>
    <w:link w:val="Heading2"/>
    <w:uiPriority w:val="9"/>
    <w:rsid w:val="0053603D"/>
    <w:rPr>
      <w:rFonts w:ascii=".VnTime" w:hAnsi=".VnTime"/>
      <w:b/>
      <w:position w:val="-2"/>
      <w:sz w:val="36"/>
      <w:szCs w:val="36"/>
    </w:rPr>
  </w:style>
  <w:style w:type="character" w:customStyle="1" w:styleId="Heading4Char">
    <w:name w:val="Heading 4 Char"/>
    <w:basedOn w:val="DefaultParagraphFont"/>
    <w:link w:val="Heading4"/>
    <w:uiPriority w:val="9"/>
    <w:semiHidden/>
    <w:rsid w:val="0053603D"/>
    <w:rPr>
      <w:rFonts w:ascii=".VnTime" w:hAnsi=".VnTime"/>
      <w:b/>
      <w:position w:val="-2"/>
      <w:sz w:val="24"/>
      <w:szCs w:val="24"/>
    </w:rPr>
  </w:style>
  <w:style w:type="character" w:customStyle="1" w:styleId="Heading5Char">
    <w:name w:val="Heading 5 Char"/>
    <w:basedOn w:val="DefaultParagraphFont"/>
    <w:link w:val="Heading5"/>
    <w:uiPriority w:val="9"/>
    <w:semiHidden/>
    <w:rsid w:val="0053603D"/>
    <w:rPr>
      <w:rFonts w:ascii=".VnTime" w:hAnsi=".VnTime"/>
      <w:b/>
      <w:position w:val="-2"/>
      <w:sz w:val="22"/>
      <w:szCs w:val="22"/>
    </w:rPr>
  </w:style>
  <w:style w:type="character" w:customStyle="1" w:styleId="Heading6Char">
    <w:name w:val="Heading 6 Char"/>
    <w:basedOn w:val="DefaultParagraphFont"/>
    <w:link w:val="Heading6"/>
    <w:uiPriority w:val="9"/>
    <w:semiHidden/>
    <w:rsid w:val="0053603D"/>
    <w:rPr>
      <w:rFonts w:ascii=".VnTime" w:hAnsi=".VnTime"/>
      <w:b/>
      <w:position w:val="-2"/>
      <w:sz w:val="20"/>
      <w:szCs w:val="20"/>
    </w:rPr>
  </w:style>
  <w:style w:type="character" w:customStyle="1" w:styleId="TitleChar">
    <w:name w:val="Title Char"/>
    <w:basedOn w:val="DefaultParagraphFont"/>
    <w:link w:val="Title"/>
    <w:uiPriority w:val="10"/>
    <w:rsid w:val="0053603D"/>
    <w:rPr>
      <w:rFonts w:ascii=".VnTime" w:hAnsi=".VnTime"/>
      <w:b/>
      <w:position w:val="-2"/>
      <w:sz w:val="72"/>
      <w:szCs w:val="72"/>
    </w:rPr>
  </w:style>
  <w:style w:type="character" w:customStyle="1" w:styleId="SubtitleChar">
    <w:name w:val="Subtitle Char"/>
    <w:basedOn w:val="DefaultParagraphFont"/>
    <w:link w:val="Subtitle"/>
    <w:uiPriority w:val="11"/>
    <w:rsid w:val="0053603D"/>
    <w:rPr>
      <w:rFonts w:ascii="Georgia" w:eastAsia="Georgia" w:hAnsi="Georgia" w:cs="Georgia"/>
      <w:i/>
      <w:color w:val="666666"/>
      <w:positio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549648">
      <w:bodyDiv w:val="1"/>
      <w:marLeft w:val="0"/>
      <w:marRight w:val="0"/>
      <w:marTop w:val="0"/>
      <w:marBottom w:val="0"/>
      <w:divBdr>
        <w:top w:val="none" w:sz="0" w:space="0" w:color="auto"/>
        <w:left w:val="none" w:sz="0" w:space="0" w:color="auto"/>
        <w:bottom w:val="none" w:sz="0" w:space="0" w:color="auto"/>
        <w:right w:val="none" w:sz="0" w:space="0" w:color="auto"/>
      </w:divBdr>
    </w:div>
    <w:div w:id="456532745">
      <w:bodyDiv w:val="1"/>
      <w:marLeft w:val="0"/>
      <w:marRight w:val="0"/>
      <w:marTop w:val="0"/>
      <w:marBottom w:val="0"/>
      <w:divBdr>
        <w:top w:val="none" w:sz="0" w:space="0" w:color="auto"/>
        <w:left w:val="none" w:sz="0" w:space="0" w:color="auto"/>
        <w:bottom w:val="none" w:sz="0" w:space="0" w:color="auto"/>
        <w:right w:val="none" w:sz="0" w:space="0" w:color="auto"/>
      </w:divBdr>
    </w:div>
    <w:div w:id="488401269">
      <w:bodyDiv w:val="1"/>
      <w:marLeft w:val="0"/>
      <w:marRight w:val="0"/>
      <w:marTop w:val="0"/>
      <w:marBottom w:val="0"/>
      <w:divBdr>
        <w:top w:val="none" w:sz="0" w:space="0" w:color="auto"/>
        <w:left w:val="none" w:sz="0" w:space="0" w:color="auto"/>
        <w:bottom w:val="none" w:sz="0" w:space="0" w:color="auto"/>
        <w:right w:val="none" w:sz="0" w:space="0" w:color="auto"/>
      </w:divBdr>
    </w:div>
    <w:div w:id="701245396">
      <w:bodyDiv w:val="1"/>
      <w:marLeft w:val="0"/>
      <w:marRight w:val="0"/>
      <w:marTop w:val="0"/>
      <w:marBottom w:val="0"/>
      <w:divBdr>
        <w:top w:val="none" w:sz="0" w:space="0" w:color="auto"/>
        <w:left w:val="none" w:sz="0" w:space="0" w:color="auto"/>
        <w:bottom w:val="none" w:sz="0" w:space="0" w:color="auto"/>
        <w:right w:val="none" w:sz="0" w:space="0" w:color="auto"/>
      </w:divBdr>
    </w:div>
    <w:div w:id="798576104">
      <w:bodyDiv w:val="1"/>
      <w:marLeft w:val="0"/>
      <w:marRight w:val="0"/>
      <w:marTop w:val="0"/>
      <w:marBottom w:val="0"/>
      <w:divBdr>
        <w:top w:val="none" w:sz="0" w:space="0" w:color="auto"/>
        <w:left w:val="none" w:sz="0" w:space="0" w:color="auto"/>
        <w:bottom w:val="none" w:sz="0" w:space="0" w:color="auto"/>
        <w:right w:val="none" w:sz="0" w:space="0" w:color="auto"/>
      </w:divBdr>
    </w:div>
    <w:div w:id="872573768">
      <w:bodyDiv w:val="1"/>
      <w:marLeft w:val="0"/>
      <w:marRight w:val="0"/>
      <w:marTop w:val="0"/>
      <w:marBottom w:val="0"/>
      <w:divBdr>
        <w:top w:val="none" w:sz="0" w:space="0" w:color="auto"/>
        <w:left w:val="none" w:sz="0" w:space="0" w:color="auto"/>
        <w:bottom w:val="none" w:sz="0" w:space="0" w:color="auto"/>
        <w:right w:val="none" w:sz="0" w:space="0" w:color="auto"/>
      </w:divBdr>
    </w:div>
    <w:div w:id="884025630">
      <w:bodyDiv w:val="1"/>
      <w:marLeft w:val="0"/>
      <w:marRight w:val="0"/>
      <w:marTop w:val="0"/>
      <w:marBottom w:val="0"/>
      <w:divBdr>
        <w:top w:val="none" w:sz="0" w:space="0" w:color="auto"/>
        <w:left w:val="none" w:sz="0" w:space="0" w:color="auto"/>
        <w:bottom w:val="none" w:sz="0" w:space="0" w:color="auto"/>
        <w:right w:val="none" w:sz="0" w:space="0" w:color="auto"/>
      </w:divBdr>
    </w:div>
    <w:div w:id="886717838">
      <w:bodyDiv w:val="1"/>
      <w:marLeft w:val="0"/>
      <w:marRight w:val="0"/>
      <w:marTop w:val="0"/>
      <w:marBottom w:val="0"/>
      <w:divBdr>
        <w:top w:val="none" w:sz="0" w:space="0" w:color="auto"/>
        <w:left w:val="none" w:sz="0" w:space="0" w:color="auto"/>
        <w:bottom w:val="none" w:sz="0" w:space="0" w:color="auto"/>
        <w:right w:val="none" w:sz="0" w:space="0" w:color="auto"/>
      </w:divBdr>
    </w:div>
    <w:div w:id="913978895">
      <w:bodyDiv w:val="1"/>
      <w:marLeft w:val="0"/>
      <w:marRight w:val="0"/>
      <w:marTop w:val="0"/>
      <w:marBottom w:val="0"/>
      <w:divBdr>
        <w:top w:val="none" w:sz="0" w:space="0" w:color="auto"/>
        <w:left w:val="none" w:sz="0" w:space="0" w:color="auto"/>
        <w:bottom w:val="none" w:sz="0" w:space="0" w:color="auto"/>
        <w:right w:val="none" w:sz="0" w:space="0" w:color="auto"/>
      </w:divBdr>
    </w:div>
    <w:div w:id="961500296">
      <w:bodyDiv w:val="1"/>
      <w:marLeft w:val="0"/>
      <w:marRight w:val="0"/>
      <w:marTop w:val="0"/>
      <w:marBottom w:val="0"/>
      <w:divBdr>
        <w:top w:val="none" w:sz="0" w:space="0" w:color="auto"/>
        <w:left w:val="none" w:sz="0" w:space="0" w:color="auto"/>
        <w:bottom w:val="none" w:sz="0" w:space="0" w:color="auto"/>
        <w:right w:val="none" w:sz="0" w:space="0" w:color="auto"/>
      </w:divBdr>
    </w:div>
    <w:div w:id="1458184578">
      <w:bodyDiv w:val="1"/>
      <w:marLeft w:val="0"/>
      <w:marRight w:val="0"/>
      <w:marTop w:val="0"/>
      <w:marBottom w:val="0"/>
      <w:divBdr>
        <w:top w:val="none" w:sz="0" w:space="0" w:color="auto"/>
        <w:left w:val="none" w:sz="0" w:space="0" w:color="auto"/>
        <w:bottom w:val="none" w:sz="0" w:space="0" w:color="auto"/>
        <w:right w:val="none" w:sz="0" w:space="0" w:color="auto"/>
      </w:divBdr>
    </w:div>
    <w:div w:id="1667632610">
      <w:bodyDiv w:val="1"/>
      <w:marLeft w:val="0"/>
      <w:marRight w:val="0"/>
      <w:marTop w:val="0"/>
      <w:marBottom w:val="0"/>
      <w:divBdr>
        <w:top w:val="none" w:sz="0" w:space="0" w:color="auto"/>
        <w:left w:val="none" w:sz="0" w:space="0" w:color="auto"/>
        <w:bottom w:val="none" w:sz="0" w:space="0" w:color="auto"/>
        <w:right w:val="none" w:sz="0" w:space="0" w:color="auto"/>
      </w:divBdr>
    </w:div>
    <w:div w:id="1676805822">
      <w:bodyDiv w:val="1"/>
      <w:marLeft w:val="0"/>
      <w:marRight w:val="0"/>
      <w:marTop w:val="0"/>
      <w:marBottom w:val="0"/>
      <w:divBdr>
        <w:top w:val="none" w:sz="0" w:space="0" w:color="auto"/>
        <w:left w:val="none" w:sz="0" w:space="0" w:color="auto"/>
        <w:bottom w:val="none" w:sz="0" w:space="0" w:color="auto"/>
        <w:right w:val="none" w:sz="0" w:space="0" w:color="auto"/>
      </w:divBdr>
    </w:div>
    <w:div w:id="2052684779">
      <w:bodyDiv w:val="1"/>
      <w:marLeft w:val="0"/>
      <w:marRight w:val="0"/>
      <w:marTop w:val="0"/>
      <w:marBottom w:val="0"/>
      <w:divBdr>
        <w:top w:val="none" w:sz="0" w:space="0" w:color="auto"/>
        <w:left w:val="none" w:sz="0" w:space="0" w:color="auto"/>
        <w:bottom w:val="none" w:sz="0" w:space="0" w:color="auto"/>
        <w:right w:val="none" w:sz="0" w:space="0" w:color="auto"/>
      </w:divBdr>
    </w:div>
    <w:div w:id="2116291323">
      <w:bodyDiv w:val="1"/>
      <w:marLeft w:val="0"/>
      <w:marRight w:val="0"/>
      <w:marTop w:val="0"/>
      <w:marBottom w:val="0"/>
      <w:divBdr>
        <w:top w:val="none" w:sz="0" w:space="0" w:color="auto"/>
        <w:left w:val="none" w:sz="0" w:space="0" w:color="auto"/>
        <w:bottom w:val="none" w:sz="0" w:space="0" w:color="auto"/>
        <w:right w:val="none" w:sz="0" w:space="0" w:color="auto"/>
      </w:divBdr>
    </w:div>
    <w:div w:id="2126267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fk/rsgog8EVTatyIvzxdHiLn+g==">AMUW2mVUpulDeh8bUV4TOggXvP2hDX8D76MY4k0hJAkMRuJQAIlsqYfqVpdtuHUPg9WBEfhyH/mSwe0rSeuEkFix3DkjlHqqyrjkSQ0H+cc1GfMW2CjneH4f92IPRPn77J1BKkHloxBfCgp81ra3IV37MPm4iK/HLqUBBc/sOEt5uuQ+bsOqUIk=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20</Pages>
  <Words>4277</Words>
  <Characters>24380</Characters>
  <Application>Microsoft Office Word</Application>
  <DocSecurity>0</DocSecurity>
  <Lines>203</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Admin</cp:lastModifiedBy>
  <cp:revision>473</cp:revision>
  <dcterms:created xsi:type="dcterms:W3CDTF">2022-06-08T02:59:00Z</dcterms:created>
  <dcterms:modified xsi:type="dcterms:W3CDTF">2025-06-10T09:25:00Z</dcterms:modified>
</cp:coreProperties>
</file>